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C61" w:rsidRDefault="00086C61">
      <w:pPr>
        <w:spacing w:after="160" w:line="259" w:lineRule="auto"/>
        <w:rPr>
          <w:b/>
          <w:bCs/>
          <w:sz w:val="52"/>
          <w:szCs w:val="52"/>
          <w:lang w:val="sv-SE"/>
        </w:rPr>
      </w:pPr>
    </w:p>
    <w:p w:rsidR="00086C61" w:rsidRDefault="00086C61">
      <w:pPr>
        <w:spacing w:after="160" w:line="259" w:lineRule="auto"/>
        <w:rPr>
          <w:b/>
          <w:bCs/>
          <w:sz w:val="52"/>
          <w:szCs w:val="52"/>
          <w:lang w:val="sv-SE"/>
        </w:rPr>
      </w:pPr>
    </w:p>
    <w:p w:rsidR="00086C61" w:rsidRPr="00086C61" w:rsidRDefault="00086C61">
      <w:pPr>
        <w:spacing w:after="160" w:line="259" w:lineRule="auto"/>
        <w:rPr>
          <w:b/>
          <w:bCs/>
          <w:sz w:val="52"/>
          <w:szCs w:val="52"/>
          <w:lang w:val="sv-SE"/>
        </w:rPr>
      </w:pPr>
      <w:r w:rsidRPr="00086C61">
        <w:rPr>
          <w:b/>
          <w:bCs/>
          <w:sz w:val="52"/>
          <w:szCs w:val="52"/>
          <w:lang w:val="sv-SE"/>
        </w:rPr>
        <w:t>727G01 Geografi grundkurs, 92GE01, 93GE07 Ämneslärarprogrammet Geografi 1, HT 2019</w:t>
      </w:r>
    </w:p>
    <w:p w:rsidR="00086C61" w:rsidRDefault="00086C61">
      <w:pPr>
        <w:spacing w:after="160" w:line="259" w:lineRule="auto"/>
        <w:rPr>
          <w:b/>
          <w:bCs/>
          <w:sz w:val="28"/>
          <w:szCs w:val="28"/>
          <w:lang w:val="sv-SE"/>
        </w:rPr>
      </w:pPr>
    </w:p>
    <w:p w:rsidR="00086C61" w:rsidRDefault="00086C61">
      <w:pPr>
        <w:spacing w:after="160" w:line="259" w:lineRule="auto"/>
        <w:rPr>
          <w:b/>
          <w:bCs/>
          <w:sz w:val="52"/>
          <w:szCs w:val="52"/>
          <w:lang w:val="sv-SE"/>
        </w:rPr>
      </w:pPr>
      <w:r w:rsidRPr="00086C61">
        <w:rPr>
          <w:b/>
          <w:bCs/>
          <w:sz w:val="52"/>
          <w:szCs w:val="52"/>
          <w:lang w:val="sv-SE"/>
        </w:rPr>
        <w:t>Studieanvisning för delkurs 1: Kulturlandskapet</w:t>
      </w:r>
    </w:p>
    <w:p w:rsidR="00086C61" w:rsidRDefault="00086C61">
      <w:pPr>
        <w:spacing w:after="160" w:line="259" w:lineRule="auto"/>
        <w:rPr>
          <w:b/>
          <w:bCs/>
          <w:sz w:val="52"/>
          <w:szCs w:val="52"/>
          <w:lang w:val="sv-SE"/>
        </w:rPr>
      </w:pPr>
      <w:r>
        <w:rPr>
          <w:b/>
          <w:bCs/>
          <w:sz w:val="52"/>
          <w:szCs w:val="52"/>
          <w:lang w:val="sv-SE"/>
        </w:rPr>
        <w:br w:type="page"/>
      </w:r>
    </w:p>
    <w:p w:rsidR="00086C61" w:rsidRPr="00497B7F" w:rsidRDefault="000F3D6A" w:rsidP="00086C61">
      <w:pPr>
        <w:spacing w:line="259" w:lineRule="auto"/>
        <w:rPr>
          <w:bCs/>
          <w:sz w:val="28"/>
          <w:szCs w:val="28"/>
          <w:lang w:val="sv-SE"/>
        </w:rPr>
      </w:pPr>
      <w:r w:rsidRPr="00497B7F">
        <w:rPr>
          <w:b/>
          <w:bCs/>
          <w:sz w:val="28"/>
          <w:szCs w:val="28"/>
          <w:lang w:val="sv-SE"/>
        </w:rPr>
        <w:lastRenderedPageBreak/>
        <w:t>Inledning</w:t>
      </w:r>
    </w:p>
    <w:p w:rsidR="001159E1" w:rsidRDefault="001159E1" w:rsidP="00086C61">
      <w:pPr>
        <w:spacing w:line="259" w:lineRule="auto"/>
        <w:rPr>
          <w:bCs/>
          <w:lang w:val="sv-SE"/>
        </w:rPr>
      </w:pPr>
    </w:p>
    <w:p w:rsidR="00497B7F" w:rsidRDefault="001159E1" w:rsidP="00086C61">
      <w:pPr>
        <w:spacing w:line="259" w:lineRule="auto"/>
        <w:rPr>
          <w:bCs/>
          <w:lang w:val="sv-SE"/>
        </w:rPr>
      </w:pPr>
      <w:r>
        <w:rPr>
          <w:bCs/>
          <w:lang w:val="sv-SE"/>
        </w:rPr>
        <w:t>Välkommen till studier i geografi, ”världens ämne”! Geografi är kunskap om vår omvärld och ämnet syftar både till att ge en rumslig orientering och förståelse för hur människan samspelar med sin omgivning.</w:t>
      </w:r>
      <w:r w:rsidR="009964E4">
        <w:rPr>
          <w:bCs/>
          <w:lang w:val="sv-SE"/>
        </w:rPr>
        <w:t xml:space="preserve"> Det h</w:t>
      </w:r>
      <w:r w:rsidR="005478F1">
        <w:rPr>
          <w:bCs/>
          <w:lang w:val="sv-SE"/>
        </w:rPr>
        <w:t xml:space="preserve">andlar om hur människan </w:t>
      </w:r>
      <w:r w:rsidR="009964E4">
        <w:rPr>
          <w:bCs/>
          <w:lang w:val="sv-SE"/>
        </w:rPr>
        <w:t>anpassa</w:t>
      </w:r>
      <w:r w:rsidR="005478F1">
        <w:rPr>
          <w:bCs/>
          <w:lang w:val="sv-SE"/>
        </w:rPr>
        <w:t>r</w:t>
      </w:r>
      <w:r w:rsidR="009964E4">
        <w:rPr>
          <w:bCs/>
          <w:lang w:val="sv-SE"/>
        </w:rPr>
        <w:t xml:space="preserve"> sig till de naturgivna förutsättningarna</w:t>
      </w:r>
      <w:r w:rsidR="00497B7F">
        <w:rPr>
          <w:bCs/>
          <w:lang w:val="sv-SE"/>
        </w:rPr>
        <w:t xml:space="preserve"> såsom klimat och topografi,</w:t>
      </w:r>
      <w:r w:rsidR="009964E4">
        <w:rPr>
          <w:bCs/>
          <w:lang w:val="sv-SE"/>
        </w:rPr>
        <w:t xml:space="preserve"> men också om hur människan påverkar och föränd</w:t>
      </w:r>
      <w:r w:rsidR="005478F1">
        <w:rPr>
          <w:bCs/>
          <w:lang w:val="sv-SE"/>
        </w:rPr>
        <w:t xml:space="preserve">rar landskapet för </w:t>
      </w:r>
      <w:r w:rsidR="00497B7F">
        <w:rPr>
          <w:bCs/>
          <w:lang w:val="sv-SE"/>
        </w:rPr>
        <w:t>försörjning,</w:t>
      </w:r>
      <w:r w:rsidR="005478F1">
        <w:rPr>
          <w:bCs/>
          <w:lang w:val="sv-SE"/>
        </w:rPr>
        <w:t xml:space="preserve"> byggande,</w:t>
      </w:r>
      <w:r w:rsidR="00497B7F">
        <w:rPr>
          <w:bCs/>
          <w:lang w:val="sv-SE"/>
        </w:rPr>
        <w:t xml:space="preserve"> boende, transporter mm</w:t>
      </w:r>
      <w:r w:rsidR="009964E4">
        <w:rPr>
          <w:bCs/>
          <w:lang w:val="sv-SE"/>
        </w:rPr>
        <w:t>.</w:t>
      </w:r>
    </w:p>
    <w:p w:rsidR="00497B7F" w:rsidRDefault="00497B7F" w:rsidP="00086C61">
      <w:pPr>
        <w:spacing w:line="259" w:lineRule="auto"/>
        <w:rPr>
          <w:bCs/>
          <w:lang w:val="sv-SE"/>
        </w:rPr>
      </w:pPr>
    </w:p>
    <w:p w:rsidR="001159E1" w:rsidRDefault="001159E1" w:rsidP="00086C61">
      <w:pPr>
        <w:spacing w:line="259" w:lineRule="auto"/>
        <w:rPr>
          <w:bCs/>
          <w:lang w:val="sv-SE"/>
        </w:rPr>
      </w:pPr>
      <w:r>
        <w:rPr>
          <w:bCs/>
          <w:lang w:val="sv-SE"/>
        </w:rPr>
        <w:t xml:space="preserve">Centrala studieområden inom geografiämnet rör resursutnyttjande och miljöpåverkan, lokalisering samt </w:t>
      </w:r>
      <w:r w:rsidR="00AF2DB2">
        <w:rPr>
          <w:bCs/>
          <w:lang w:val="sv-SE"/>
        </w:rPr>
        <w:t>utbredning, rumsliga strukturer och samband över jordytan.</w:t>
      </w:r>
      <w:r w:rsidR="00656F98">
        <w:rPr>
          <w:bCs/>
          <w:lang w:val="sv-SE"/>
        </w:rPr>
        <w:t xml:space="preserve"> Analys av lokaliseringsmönster och sambandet mellan naturresursers fördelning och människans nyttjande av jordytan för sin försörjning liksom de beroendeförhållanden människan skapat mellan olika verksamheter och platser är därför centrala arbetsområden inom geografiämnet. Ytterligare en viktig del av ämnet handlar om att identifiera och analysera</w:t>
      </w:r>
      <w:r w:rsidR="000F3D6A">
        <w:rPr>
          <w:bCs/>
          <w:lang w:val="sv-SE"/>
        </w:rPr>
        <w:t xml:space="preserve"> geografiska regioner på olika håll i världen.</w:t>
      </w:r>
    </w:p>
    <w:p w:rsidR="00497B7F" w:rsidRDefault="00497B7F" w:rsidP="00086C61">
      <w:pPr>
        <w:spacing w:line="259" w:lineRule="auto"/>
        <w:rPr>
          <w:bCs/>
          <w:lang w:val="sv-SE"/>
        </w:rPr>
      </w:pPr>
    </w:p>
    <w:p w:rsidR="000F3D6A" w:rsidRDefault="000F3D6A" w:rsidP="00086C61">
      <w:pPr>
        <w:spacing w:line="259" w:lineRule="auto"/>
        <w:rPr>
          <w:bCs/>
          <w:lang w:val="sv-SE"/>
        </w:rPr>
      </w:pPr>
    </w:p>
    <w:p w:rsidR="00086C61" w:rsidRDefault="00086C61" w:rsidP="00086C61">
      <w:pPr>
        <w:rPr>
          <w:lang w:val="sv-SE"/>
        </w:rPr>
      </w:pPr>
      <w:r>
        <w:rPr>
          <w:b/>
          <w:bCs/>
          <w:sz w:val="28"/>
          <w:szCs w:val="28"/>
          <w:lang w:val="sv-SE"/>
        </w:rPr>
        <w:t xml:space="preserve">Översiktsschema </w:t>
      </w:r>
      <w:r w:rsidR="001159E1">
        <w:rPr>
          <w:b/>
          <w:bCs/>
          <w:sz w:val="28"/>
          <w:szCs w:val="28"/>
          <w:lang w:val="sv-SE"/>
        </w:rPr>
        <w:t xml:space="preserve">Geografi 1-30 </w:t>
      </w:r>
      <w:proofErr w:type="spellStart"/>
      <w:r w:rsidR="001159E1">
        <w:rPr>
          <w:b/>
          <w:bCs/>
          <w:sz w:val="28"/>
          <w:szCs w:val="28"/>
          <w:lang w:val="sv-SE"/>
        </w:rPr>
        <w:t>hp</w:t>
      </w:r>
      <w:proofErr w:type="spellEnd"/>
      <w:r w:rsidR="001159E1">
        <w:rPr>
          <w:b/>
          <w:bCs/>
          <w:sz w:val="28"/>
          <w:szCs w:val="28"/>
          <w:lang w:val="sv-SE"/>
        </w:rPr>
        <w:t>, HT 2019</w:t>
      </w:r>
    </w:p>
    <w:p w:rsidR="00086C61" w:rsidRDefault="00086C61" w:rsidP="00086C61">
      <w:pPr>
        <w:rPr>
          <w:lang w:val="sv-SE"/>
        </w:rPr>
      </w:pPr>
    </w:p>
    <w:p w:rsidR="00086C61" w:rsidRDefault="00086C61" w:rsidP="00086C61">
      <w:pPr>
        <w:rPr>
          <w:lang w:val="sv-SE"/>
        </w:rPr>
      </w:pPr>
      <w:r>
        <w:rPr>
          <w:lang w:val="sv-SE"/>
        </w:rPr>
        <w:t xml:space="preserve">V 34-38 </w:t>
      </w:r>
      <w:r w:rsidRPr="00220F8C">
        <w:rPr>
          <w:b/>
          <w:bCs/>
          <w:lang w:val="sv-SE"/>
        </w:rPr>
        <w:t>Kulturlandskapet</w:t>
      </w:r>
      <w:r>
        <w:rPr>
          <w:lang w:val="sv-SE"/>
        </w:rPr>
        <w:t>. Kursansvarig: Björn Segrell.</w:t>
      </w:r>
    </w:p>
    <w:p w:rsidR="00086C61" w:rsidRDefault="00086C61" w:rsidP="00086C61">
      <w:pPr>
        <w:rPr>
          <w:lang w:val="sv-SE"/>
        </w:rPr>
      </w:pPr>
      <w:r>
        <w:rPr>
          <w:lang w:val="sv-SE"/>
        </w:rPr>
        <w:t>Examinationsform: Salstentamen.</w:t>
      </w:r>
    </w:p>
    <w:p w:rsidR="00086C61" w:rsidRDefault="00086C61" w:rsidP="00086C61">
      <w:pPr>
        <w:rPr>
          <w:rFonts w:ascii="Helvetica" w:hAnsi="Helvetica" w:cs="Helvetica"/>
          <w:sz w:val="20"/>
          <w:szCs w:val="20"/>
          <w:lang w:val="sv-SE" w:eastAsia="sv-SE"/>
        </w:rPr>
      </w:pPr>
    </w:p>
    <w:p w:rsidR="00086C61" w:rsidRPr="006E4F45" w:rsidRDefault="00086C61" w:rsidP="00086C61">
      <w:pPr>
        <w:rPr>
          <w:sz w:val="20"/>
          <w:szCs w:val="20"/>
          <w:lang w:val="sv-SE" w:eastAsia="sv-SE"/>
        </w:rPr>
      </w:pPr>
      <w:r w:rsidRPr="006E4F45">
        <w:rPr>
          <w:sz w:val="20"/>
          <w:szCs w:val="20"/>
          <w:lang w:val="sv-SE" w:eastAsia="sv-SE"/>
        </w:rPr>
        <w:t>Landskapets former som resultat av människans verksamhet studeras. Vidare behandlas markanvändning och bebyggelse i rurala och urbana landskap samt svenska landskapstyper, deras framväxt och utm</w:t>
      </w:r>
      <w:r w:rsidR="006E4F45" w:rsidRPr="006E4F45">
        <w:rPr>
          <w:sz w:val="20"/>
          <w:szCs w:val="20"/>
          <w:lang w:val="sv-SE" w:eastAsia="sv-SE"/>
        </w:rPr>
        <w:t xml:space="preserve">ärkande drag. </w:t>
      </w:r>
      <w:r w:rsidR="006E4F45" w:rsidRPr="006E4F45">
        <w:rPr>
          <w:sz w:val="20"/>
          <w:szCs w:val="20"/>
          <w:lang w:val="sv-SE" w:eastAsia="sv-SE"/>
        </w:rPr>
        <w:t>I delkursen studeras även kartans historia liksom kartprojektioner och kartframställning samt historiska kartor som stö</w:t>
      </w:r>
      <w:r w:rsidR="006E4F45">
        <w:rPr>
          <w:sz w:val="20"/>
          <w:szCs w:val="20"/>
          <w:lang w:val="sv-SE" w:eastAsia="sv-SE"/>
        </w:rPr>
        <w:t>d för landskapstolkning.</w:t>
      </w:r>
    </w:p>
    <w:p w:rsidR="00086C61" w:rsidRDefault="00086C61" w:rsidP="00086C61">
      <w:pPr>
        <w:rPr>
          <w:lang w:val="sv-SE"/>
        </w:rPr>
      </w:pPr>
    </w:p>
    <w:p w:rsidR="00086C61" w:rsidRDefault="00086C61" w:rsidP="00086C61">
      <w:pPr>
        <w:rPr>
          <w:lang w:val="sv-SE"/>
        </w:rPr>
      </w:pPr>
      <w:r>
        <w:rPr>
          <w:lang w:val="sv-SE"/>
        </w:rPr>
        <w:t xml:space="preserve">V 39-43 </w:t>
      </w:r>
      <w:r w:rsidRPr="00220F8C">
        <w:rPr>
          <w:b/>
          <w:bCs/>
          <w:lang w:val="sv-SE"/>
        </w:rPr>
        <w:t>Naturlandskapet.</w:t>
      </w:r>
      <w:r>
        <w:rPr>
          <w:lang w:val="sv-SE"/>
        </w:rPr>
        <w:t xml:space="preserve"> Kursansvarig: Magnus Gålfalk.</w:t>
      </w:r>
    </w:p>
    <w:p w:rsidR="00086C61" w:rsidRDefault="00086C61" w:rsidP="00086C61">
      <w:pPr>
        <w:rPr>
          <w:lang w:val="sv-SE"/>
        </w:rPr>
      </w:pPr>
      <w:r>
        <w:rPr>
          <w:lang w:val="sv-SE"/>
        </w:rPr>
        <w:t>Examinationsform: Salstentamen.</w:t>
      </w:r>
    </w:p>
    <w:p w:rsidR="00086C61" w:rsidRDefault="00086C61" w:rsidP="00086C61">
      <w:pPr>
        <w:rPr>
          <w:lang w:val="sv-SE"/>
        </w:rPr>
      </w:pPr>
    </w:p>
    <w:p w:rsidR="00086C61" w:rsidRDefault="00086C61" w:rsidP="00086C61">
      <w:pPr>
        <w:rPr>
          <w:lang w:val="sv-SE"/>
        </w:rPr>
      </w:pPr>
      <w:r w:rsidRPr="00980223">
        <w:rPr>
          <w:sz w:val="20"/>
          <w:szCs w:val="20"/>
          <w:lang w:val="sv-SE" w:eastAsia="sv-SE"/>
        </w:rPr>
        <w:t>Landskapets former som resultat av geologi</w:t>
      </w:r>
      <w:r>
        <w:rPr>
          <w:sz w:val="20"/>
          <w:szCs w:val="20"/>
          <w:lang w:val="sv-SE" w:eastAsia="sv-SE"/>
        </w:rPr>
        <w:t>ska processer samt</w:t>
      </w:r>
      <w:r w:rsidRPr="00980223">
        <w:rPr>
          <w:sz w:val="20"/>
          <w:szCs w:val="20"/>
          <w:lang w:val="sv-SE" w:eastAsia="sv-SE"/>
        </w:rPr>
        <w:t xml:space="preserve"> vattnets, isens, vindens och vegetationens påverkan</w:t>
      </w:r>
      <w:r>
        <w:rPr>
          <w:sz w:val="20"/>
          <w:szCs w:val="20"/>
          <w:lang w:val="sv-SE" w:eastAsia="sv-SE"/>
        </w:rPr>
        <w:t xml:space="preserve"> på jordytan</w:t>
      </w:r>
      <w:r w:rsidRPr="00980223">
        <w:rPr>
          <w:sz w:val="20"/>
          <w:szCs w:val="20"/>
          <w:lang w:val="sv-SE" w:eastAsia="sv-SE"/>
        </w:rPr>
        <w:t xml:space="preserve"> studeras. Vidare behandlas mineral, bergarter och jordarter i olika delar av världen samt klimat och klimatförändring.</w:t>
      </w:r>
      <w:r w:rsidRPr="00980223">
        <w:rPr>
          <w:sz w:val="20"/>
          <w:szCs w:val="20"/>
          <w:lang w:val="sv-SE" w:eastAsia="sv-SE"/>
        </w:rPr>
        <w:br/>
      </w:r>
    </w:p>
    <w:p w:rsidR="00086C61" w:rsidRDefault="00086C61" w:rsidP="00086C61">
      <w:pPr>
        <w:rPr>
          <w:lang w:val="sv-SE"/>
        </w:rPr>
      </w:pPr>
      <w:r>
        <w:rPr>
          <w:lang w:val="sv-SE"/>
        </w:rPr>
        <w:t xml:space="preserve">V 44-48 </w:t>
      </w:r>
      <w:r>
        <w:rPr>
          <w:b/>
          <w:bCs/>
          <w:lang w:val="sv-SE"/>
        </w:rPr>
        <w:t xml:space="preserve">Naturresurserna. </w:t>
      </w:r>
      <w:r>
        <w:rPr>
          <w:lang w:val="sv-SE"/>
        </w:rPr>
        <w:t>Kursansvarig: Anders Jidesjö.</w:t>
      </w:r>
    </w:p>
    <w:p w:rsidR="00086C61" w:rsidRDefault="00086C61" w:rsidP="00086C61">
      <w:pPr>
        <w:rPr>
          <w:lang w:val="sv-SE"/>
        </w:rPr>
      </w:pPr>
      <w:r>
        <w:rPr>
          <w:lang w:val="sv-SE"/>
        </w:rPr>
        <w:t>Examinationsform: Gruppredovisning samt salstentamen.</w:t>
      </w:r>
    </w:p>
    <w:p w:rsidR="00086C61" w:rsidRDefault="00086C61" w:rsidP="00086C61">
      <w:pPr>
        <w:rPr>
          <w:lang w:val="sv-SE"/>
        </w:rPr>
      </w:pPr>
    </w:p>
    <w:p w:rsidR="00086C61" w:rsidRPr="00980223" w:rsidRDefault="00086C61" w:rsidP="00086C61">
      <w:pPr>
        <w:rPr>
          <w:lang w:val="sv-SE"/>
        </w:rPr>
      </w:pPr>
      <w:r w:rsidRPr="00980223">
        <w:rPr>
          <w:sz w:val="20"/>
          <w:szCs w:val="20"/>
          <w:lang w:val="sv-SE" w:eastAsia="sv-SE"/>
        </w:rPr>
        <w:t xml:space="preserve">I delkursen studeras naturresurser i lokalt, regionalt, nationellt och globalt perspektiv: förekomster, försörjning, förädling och miljöpåverkan. Vidare behandlas befolkningsutveckling och livsmedelsförsörjning samt infrastruktur, handel och rumsliga effekter av ekonomisk aktivitet. </w:t>
      </w:r>
      <w:r w:rsidRPr="0015206D">
        <w:rPr>
          <w:sz w:val="20"/>
          <w:szCs w:val="20"/>
          <w:lang w:val="sv-SE" w:eastAsia="sv-SE"/>
        </w:rPr>
        <w:t>Sambandsförhållanden poängteras.</w:t>
      </w:r>
    </w:p>
    <w:p w:rsidR="00086C61" w:rsidRDefault="00086C61" w:rsidP="00086C61">
      <w:pPr>
        <w:rPr>
          <w:lang w:val="sv-SE"/>
        </w:rPr>
      </w:pPr>
    </w:p>
    <w:p w:rsidR="00086C61" w:rsidRDefault="00086C61" w:rsidP="00086C61">
      <w:pPr>
        <w:rPr>
          <w:lang w:val="sv-SE"/>
        </w:rPr>
      </w:pPr>
      <w:r>
        <w:rPr>
          <w:lang w:val="sv-SE"/>
        </w:rPr>
        <w:t xml:space="preserve">V 49-03 </w:t>
      </w:r>
      <w:r>
        <w:rPr>
          <w:b/>
          <w:bCs/>
          <w:lang w:val="sv-SE"/>
        </w:rPr>
        <w:t xml:space="preserve">Regionala studier. </w:t>
      </w:r>
      <w:r>
        <w:rPr>
          <w:lang w:val="sv-SE"/>
        </w:rPr>
        <w:t>Kursansvarig: Björn Segrell.</w:t>
      </w:r>
    </w:p>
    <w:p w:rsidR="00086C61" w:rsidRDefault="00086C61" w:rsidP="00086C61">
      <w:pPr>
        <w:rPr>
          <w:lang w:val="sv-SE"/>
        </w:rPr>
      </w:pPr>
      <w:r>
        <w:rPr>
          <w:lang w:val="sv-SE"/>
        </w:rPr>
        <w:t>Examinationsform: Gruppredovisning samt hemskrivning.</w:t>
      </w:r>
    </w:p>
    <w:p w:rsidR="00086C61" w:rsidRDefault="00086C61" w:rsidP="00086C61">
      <w:pPr>
        <w:rPr>
          <w:lang w:val="sv-SE"/>
        </w:rPr>
      </w:pPr>
    </w:p>
    <w:p w:rsidR="00086C61" w:rsidRPr="00980223" w:rsidRDefault="00086C61" w:rsidP="00086C61">
      <w:pPr>
        <w:rPr>
          <w:lang w:val="sv-SE"/>
        </w:rPr>
      </w:pPr>
      <w:r w:rsidRPr="00980223">
        <w:rPr>
          <w:sz w:val="20"/>
          <w:szCs w:val="20"/>
          <w:lang w:val="sv-SE" w:eastAsia="sv-SE"/>
        </w:rPr>
        <w:lastRenderedPageBreak/>
        <w:t>I delkursen studeras olika typer av regioner, avgränsade utifrån naturförhållanden, kulturfaktorer, ekonomisk utveckling, funktionell samhörighet mm. Vidare behandlas världens länder och folk i övergripande, regionalt perspektiv samt frågor rörande hållbar utveckling i olika delar av världen.</w:t>
      </w:r>
    </w:p>
    <w:p w:rsidR="00086C61" w:rsidRDefault="00086C61" w:rsidP="00086C61">
      <w:pPr>
        <w:rPr>
          <w:lang w:val="sv-SE"/>
        </w:rPr>
      </w:pPr>
    </w:p>
    <w:p w:rsidR="00086C61" w:rsidRDefault="00086C61" w:rsidP="00086C61">
      <w:pPr>
        <w:rPr>
          <w:lang w:val="sv-SE"/>
        </w:rPr>
      </w:pPr>
    </w:p>
    <w:p w:rsidR="00086C61" w:rsidRDefault="00086C61" w:rsidP="00086C61">
      <w:pPr>
        <w:rPr>
          <w:lang w:val="sv-SE"/>
        </w:rPr>
      </w:pPr>
      <w:r>
        <w:rPr>
          <w:lang w:val="sv-SE"/>
        </w:rPr>
        <w:t>Till den första delkursen Kulturlandskapet hör en heldagsexkursion i Linköping och Linköpingstrak</w:t>
      </w:r>
      <w:r w:rsidR="007660FC">
        <w:rPr>
          <w:lang w:val="sv-SE"/>
        </w:rPr>
        <w:t>ten. Denna genomförs onsdagen 11</w:t>
      </w:r>
      <w:r>
        <w:rPr>
          <w:lang w:val="sv-SE"/>
        </w:rPr>
        <w:t xml:space="preserve"> september, enligt särskilt schema.</w:t>
      </w:r>
    </w:p>
    <w:p w:rsidR="00086C61" w:rsidRDefault="00086C61" w:rsidP="00086C61">
      <w:pPr>
        <w:rPr>
          <w:lang w:val="sv-SE"/>
        </w:rPr>
      </w:pPr>
    </w:p>
    <w:p w:rsidR="00086C61" w:rsidRDefault="00086C61" w:rsidP="00086C61">
      <w:pPr>
        <w:rPr>
          <w:lang w:val="sv-SE"/>
        </w:rPr>
      </w:pPr>
      <w:r>
        <w:rPr>
          <w:lang w:val="sv-SE"/>
        </w:rPr>
        <w:t xml:space="preserve">Till den andra delkursen Naturlandskapet hör en heldagsexkursion till Omberg. Denna genomförs </w:t>
      </w:r>
      <w:r w:rsidR="00F707FB">
        <w:rPr>
          <w:lang w:val="sv-SE"/>
        </w:rPr>
        <w:t xml:space="preserve">onsdagen 16 </w:t>
      </w:r>
      <w:r>
        <w:rPr>
          <w:lang w:val="sv-SE"/>
        </w:rPr>
        <w:t xml:space="preserve">oktober, enligt särskilt schema. </w:t>
      </w:r>
    </w:p>
    <w:p w:rsidR="00086C61" w:rsidRDefault="00086C61" w:rsidP="00086C61">
      <w:pPr>
        <w:rPr>
          <w:lang w:val="sv-SE"/>
        </w:rPr>
      </w:pPr>
    </w:p>
    <w:p w:rsidR="00086C61" w:rsidRDefault="00086C61" w:rsidP="00086C61">
      <w:pPr>
        <w:rPr>
          <w:lang w:val="sv-SE"/>
        </w:rPr>
      </w:pPr>
      <w:r>
        <w:rPr>
          <w:lang w:val="sv-SE"/>
        </w:rPr>
        <w:t xml:space="preserve">Under de två första delkurserna Kulturlandskapet och Naturlandskapet genomförs också en strimma med </w:t>
      </w:r>
      <w:r>
        <w:rPr>
          <w:b/>
          <w:bCs/>
          <w:lang w:val="sv-SE"/>
        </w:rPr>
        <w:t>Kartografi.</w:t>
      </w:r>
      <w:r>
        <w:rPr>
          <w:lang w:val="sv-SE"/>
        </w:rPr>
        <w:t xml:space="preserve"> Ansvarig: Björn Segrell. Samtliga kartografiövningar är obligatoriska.</w:t>
      </w:r>
    </w:p>
    <w:p w:rsidR="00086C61" w:rsidRDefault="00086C61" w:rsidP="00086C61">
      <w:pPr>
        <w:rPr>
          <w:lang w:val="sv-SE"/>
        </w:rPr>
      </w:pPr>
    </w:p>
    <w:p w:rsidR="00086C61" w:rsidRDefault="00086C61" w:rsidP="00086C61">
      <w:pPr>
        <w:rPr>
          <w:lang w:val="sv-SE"/>
        </w:rPr>
      </w:pPr>
      <w:r>
        <w:rPr>
          <w:lang w:val="sv-SE"/>
        </w:rPr>
        <w:t xml:space="preserve">För Ämneslärarprogrammets studenter genomförs dessutom löpande under höstterminen en strimma med </w:t>
      </w:r>
      <w:r>
        <w:rPr>
          <w:b/>
          <w:bCs/>
          <w:lang w:val="sv-SE"/>
        </w:rPr>
        <w:t>Ämnesdidaktik.</w:t>
      </w:r>
      <w:r>
        <w:rPr>
          <w:lang w:val="sv-SE"/>
        </w:rPr>
        <w:t xml:space="preserve"> Ansvarig: Anders Jidesjö</w:t>
      </w:r>
      <w:r w:rsidR="00F707FB">
        <w:rPr>
          <w:lang w:val="sv-SE"/>
        </w:rPr>
        <w:t>/Malin Olsson</w:t>
      </w:r>
      <w:r>
        <w:rPr>
          <w:lang w:val="sv-SE"/>
        </w:rPr>
        <w:t>. Samtliga ämnesdidaktikpass är obligatoriska.</w:t>
      </w:r>
    </w:p>
    <w:p w:rsidR="00F707FB" w:rsidRPr="0015206D" w:rsidRDefault="00F707FB" w:rsidP="00086C61">
      <w:pPr>
        <w:rPr>
          <w:lang w:val="sv-SE"/>
        </w:rPr>
      </w:pPr>
    </w:p>
    <w:p w:rsidR="00562BE5" w:rsidRDefault="00562BE5"/>
    <w:p w:rsidR="006E4F45" w:rsidRDefault="006E4F45">
      <w:pPr>
        <w:spacing w:after="160" w:line="259" w:lineRule="auto"/>
        <w:rPr>
          <w:b/>
          <w:bCs/>
          <w:sz w:val="28"/>
          <w:szCs w:val="28"/>
          <w:lang w:val="sv-SE"/>
        </w:rPr>
      </w:pPr>
      <w:r>
        <w:rPr>
          <w:b/>
          <w:bCs/>
          <w:sz w:val="28"/>
          <w:szCs w:val="28"/>
          <w:lang w:val="sv-SE"/>
        </w:rPr>
        <w:br w:type="page"/>
      </w:r>
    </w:p>
    <w:p w:rsidR="009964E4" w:rsidRPr="00F707FB" w:rsidRDefault="009964E4" w:rsidP="009964E4">
      <w:pPr>
        <w:rPr>
          <w:b/>
          <w:bCs/>
          <w:sz w:val="28"/>
          <w:szCs w:val="28"/>
          <w:lang w:val="sv-SE"/>
        </w:rPr>
      </w:pPr>
      <w:r w:rsidRPr="00F707FB">
        <w:rPr>
          <w:b/>
          <w:bCs/>
          <w:sz w:val="28"/>
          <w:szCs w:val="28"/>
          <w:lang w:val="sv-SE"/>
        </w:rPr>
        <w:lastRenderedPageBreak/>
        <w:t>Delkurs 1: Kulturlandskapet</w:t>
      </w:r>
    </w:p>
    <w:p w:rsidR="009964E4" w:rsidRDefault="009964E4" w:rsidP="009964E4">
      <w:pPr>
        <w:rPr>
          <w:bCs/>
          <w:lang w:val="sv-SE"/>
        </w:rPr>
      </w:pPr>
    </w:p>
    <w:p w:rsidR="009964E4" w:rsidRPr="000F3D6A" w:rsidRDefault="009964E4" w:rsidP="009964E4">
      <w:pPr>
        <w:rPr>
          <w:lang w:val="sv-SE" w:eastAsia="sv-SE"/>
        </w:rPr>
      </w:pPr>
      <w:r w:rsidRPr="000F3D6A">
        <w:rPr>
          <w:bCs/>
          <w:lang w:val="sv-SE"/>
        </w:rPr>
        <w:t>Geografikursen inleds med delkursen ”Kulturlandskapet”</w:t>
      </w:r>
      <w:r w:rsidR="00466D0E">
        <w:rPr>
          <w:bCs/>
          <w:lang w:val="sv-SE"/>
        </w:rPr>
        <w:t xml:space="preserve"> (v 34-38)</w:t>
      </w:r>
      <w:r>
        <w:rPr>
          <w:bCs/>
          <w:lang w:val="sv-SE"/>
        </w:rPr>
        <w:t>. I denna delkurs studeras</w:t>
      </w:r>
      <w:r w:rsidRPr="000F3D6A">
        <w:rPr>
          <w:lang w:val="sv-SE" w:eastAsia="sv-SE"/>
        </w:rPr>
        <w:t xml:space="preserve"> </w:t>
      </w:r>
      <w:r>
        <w:rPr>
          <w:lang w:val="sv-SE" w:eastAsia="sv-SE"/>
        </w:rPr>
        <w:t>l</w:t>
      </w:r>
      <w:r w:rsidRPr="000F3D6A">
        <w:rPr>
          <w:lang w:val="sv-SE" w:eastAsia="sv-SE"/>
        </w:rPr>
        <w:t>andskapets former som resultat a</w:t>
      </w:r>
      <w:r>
        <w:rPr>
          <w:lang w:val="sv-SE" w:eastAsia="sv-SE"/>
        </w:rPr>
        <w:t>v människans verksamhet i olika tider och på skilda platser</w:t>
      </w:r>
      <w:r w:rsidRPr="000F3D6A">
        <w:rPr>
          <w:lang w:val="sv-SE" w:eastAsia="sv-SE"/>
        </w:rPr>
        <w:t>. Vidare behandlas markanvändning och bebyggelse i rurala och urbana landskap</w:t>
      </w:r>
      <w:r w:rsidR="00F707FB">
        <w:rPr>
          <w:lang w:val="sv-SE" w:eastAsia="sv-SE"/>
        </w:rPr>
        <w:t xml:space="preserve"> (odlingslandskapet och stadslandskapet)</w:t>
      </w:r>
      <w:r w:rsidRPr="000F3D6A">
        <w:rPr>
          <w:lang w:val="sv-SE" w:eastAsia="sv-SE"/>
        </w:rPr>
        <w:t xml:space="preserve"> samt svenska landskapstyper, deras framväxt och utmärkande drag. I delkursen studeras även</w:t>
      </w:r>
      <w:r w:rsidR="00E55471">
        <w:rPr>
          <w:lang w:val="sv-SE" w:eastAsia="sv-SE"/>
        </w:rPr>
        <w:t xml:space="preserve"> kartans historia liksom kartprojektioner och kartframställning samt</w:t>
      </w:r>
      <w:r w:rsidRPr="000F3D6A">
        <w:rPr>
          <w:lang w:val="sv-SE" w:eastAsia="sv-SE"/>
        </w:rPr>
        <w:t xml:space="preserve"> historiska kartor</w:t>
      </w:r>
      <w:r w:rsidR="00E55471">
        <w:rPr>
          <w:lang w:val="sv-SE" w:eastAsia="sv-SE"/>
        </w:rPr>
        <w:t xml:space="preserve"> som stöd för landskapstolkning. Manuella och digitala kartografiska metoder, laborationer och övningar ingår.</w:t>
      </w:r>
    </w:p>
    <w:p w:rsidR="009964E4" w:rsidRDefault="009964E4">
      <w:pPr>
        <w:rPr>
          <w:lang w:val="sv-SE"/>
        </w:rPr>
      </w:pPr>
    </w:p>
    <w:p w:rsidR="005478F1" w:rsidRDefault="005478F1">
      <w:pPr>
        <w:rPr>
          <w:lang w:val="sv-SE"/>
        </w:rPr>
      </w:pPr>
    </w:p>
    <w:p w:rsidR="00F707FB" w:rsidRDefault="00466D0E">
      <w:pPr>
        <w:rPr>
          <w:lang w:val="sv-SE"/>
        </w:rPr>
      </w:pPr>
      <w:r>
        <w:rPr>
          <w:u w:val="single"/>
          <w:lang w:val="sv-SE"/>
        </w:rPr>
        <w:t>Lärandemål</w:t>
      </w:r>
    </w:p>
    <w:p w:rsidR="00466D0E" w:rsidRDefault="00466D0E">
      <w:pPr>
        <w:rPr>
          <w:lang w:val="sv-SE"/>
        </w:rPr>
      </w:pPr>
    </w:p>
    <w:p w:rsidR="00466D0E" w:rsidRDefault="00466D0E">
      <w:pPr>
        <w:rPr>
          <w:lang w:val="sv-SE"/>
        </w:rPr>
      </w:pPr>
      <w:r>
        <w:rPr>
          <w:lang w:val="sv-SE"/>
        </w:rPr>
        <w:t>Efter avslutad delkurs</w:t>
      </w:r>
      <w:r w:rsidR="005478F1">
        <w:rPr>
          <w:lang w:val="sv-SE"/>
        </w:rPr>
        <w:t xml:space="preserve"> ”Kulturlandskapet”</w:t>
      </w:r>
      <w:r>
        <w:rPr>
          <w:lang w:val="sv-SE"/>
        </w:rPr>
        <w:t xml:space="preserve"> ska den studerande kunna:</w:t>
      </w:r>
    </w:p>
    <w:p w:rsidR="00466D0E" w:rsidRDefault="00466D0E" w:rsidP="00466D0E">
      <w:pPr>
        <w:pStyle w:val="Liststycke"/>
        <w:numPr>
          <w:ilvl w:val="0"/>
          <w:numId w:val="1"/>
        </w:numPr>
        <w:rPr>
          <w:lang w:val="sv-SE"/>
        </w:rPr>
      </w:pPr>
      <w:r>
        <w:rPr>
          <w:lang w:val="sv-SE"/>
        </w:rPr>
        <w:t>Redogöra för människans sätt att utnyttja och påverka landskapet genom bebyggelse och försörjningsformer i olika tider och på skilda håll i världen</w:t>
      </w:r>
    </w:p>
    <w:p w:rsidR="00466D0E" w:rsidRDefault="00466D0E" w:rsidP="00466D0E">
      <w:pPr>
        <w:pStyle w:val="Liststycke"/>
        <w:numPr>
          <w:ilvl w:val="0"/>
          <w:numId w:val="1"/>
        </w:numPr>
        <w:rPr>
          <w:lang w:val="sv-SE"/>
        </w:rPr>
      </w:pPr>
      <w:r>
        <w:rPr>
          <w:lang w:val="sv-SE"/>
        </w:rPr>
        <w:t>Använda kartor och annan geografisk information för rumslig analys av landskapet</w:t>
      </w:r>
    </w:p>
    <w:p w:rsidR="006E4F45" w:rsidRDefault="006E4F45" w:rsidP="006E4F45">
      <w:pPr>
        <w:rPr>
          <w:lang w:val="sv-SE"/>
        </w:rPr>
      </w:pPr>
    </w:p>
    <w:p w:rsidR="006E4F45" w:rsidRDefault="006E4F45" w:rsidP="006E4F45">
      <w:pPr>
        <w:rPr>
          <w:lang w:val="sv-SE"/>
        </w:rPr>
      </w:pPr>
    </w:p>
    <w:p w:rsidR="006E4F45" w:rsidRDefault="006E4F45" w:rsidP="006E4F45">
      <w:pPr>
        <w:rPr>
          <w:lang w:val="sv-SE"/>
        </w:rPr>
      </w:pPr>
      <w:r>
        <w:rPr>
          <w:u w:val="single"/>
          <w:lang w:val="sv-SE"/>
        </w:rPr>
        <w:t>Momentschema</w:t>
      </w:r>
    </w:p>
    <w:p w:rsidR="006E4F45" w:rsidRDefault="006E4F45" w:rsidP="006E4F45">
      <w:pPr>
        <w:rPr>
          <w:lang w:val="sv-SE"/>
        </w:rPr>
      </w:pPr>
      <w:r>
        <w:rPr>
          <w:lang w:val="sv-SE"/>
        </w:rPr>
        <w:t xml:space="preserve">(för fullständigt schema, se </w:t>
      </w:r>
      <w:proofErr w:type="spellStart"/>
      <w:r>
        <w:rPr>
          <w:lang w:val="sv-SE"/>
        </w:rPr>
        <w:t>TimeEdit</w:t>
      </w:r>
      <w:proofErr w:type="spellEnd"/>
      <w:r>
        <w:rPr>
          <w:lang w:val="sv-SE"/>
        </w:rPr>
        <w:t>)</w:t>
      </w:r>
    </w:p>
    <w:p w:rsidR="006E4F45" w:rsidRDefault="006E4F45" w:rsidP="006E4F45">
      <w:pPr>
        <w:rPr>
          <w:lang w:val="sv-SE"/>
        </w:rPr>
      </w:pPr>
    </w:p>
    <w:p w:rsidR="006E4F45" w:rsidRPr="005478F1" w:rsidRDefault="006E4F45" w:rsidP="006E4F45">
      <w:pPr>
        <w:rPr>
          <w:b/>
          <w:lang w:val="sv-SE"/>
        </w:rPr>
      </w:pPr>
      <w:r w:rsidRPr="005478F1">
        <w:rPr>
          <w:b/>
          <w:lang w:val="sv-SE"/>
        </w:rPr>
        <w:t>V 34</w:t>
      </w:r>
    </w:p>
    <w:p w:rsidR="006E4F45" w:rsidRPr="005478F1" w:rsidRDefault="006E4F45" w:rsidP="006E4F45">
      <w:pPr>
        <w:pStyle w:val="Rubrik2"/>
        <w:spacing w:line="240" w:lineRule="auto"/>
        <w:rPr>
          <w:rFonts w:ascii="Times New Roman" w:hAnsi="Times New Roman" w:cs="Times New Roman"/>
          <w:sz w:val="24"/>
          <w:szCs w:val="24"/>
        </w:rPr>
      </w:pPr>
      <w:r w:rsidRPr="005478F1">
        <w:rPr>
          <w:rFonts w:ascii="Times New Roman" w:hAnsi="Times New Roman" w:cs="Times New Roman"/>
          <w:sz w:val="24"/>
          <w:szCs w:val="24"/>
        </w:rPr>
        <w:t>Introduktion och upprop</w:t>
      </w:r>
      <w:r w:rsidR="005478F1">
        <w:rPr>
          <w:rFonts w:ascii="Times New Roman" w:hAnsi="Times New Roman" w:cs="Times New Roman"/>
          <w:sz w:val="24"/>
          <w:szCs w:val="24"/>
        </w:rPr>
        <w:t>.</w:t>
      </w:r>
      <w:r w:rsidRPr="005478F1">
        <w:rPr>
          <w:rFonts w:ascii="Times New Roman" w:hAnsi="Times New Roman" w:cs="Times New Roman"/>
          <w:sz w:val="24"/>
          <w:szCs w:val="24"/>
        </w:rPr>
        <w:t xml:space="preserve"> </w:t>
      </w:r>
      <w:r w:rsidR="00941E7A" w:rsidRPr="005478F1">
        <w:rPr>
          <w:rFonts w:ascii="Times New Roman" w:hAnsi="Times New Roman" w:cs="Times New Roman"/>
          <w:sz w:val="24"/>
          <w:szCs w:val="24"/>
        </w:rPr>
        <w:t>(Björn Segrell, kursansvarig och Susanne Eriksson, kursadministratör)</w:t>
      </w:r>
    </w:p>
    <w:p w:rsidR="006E4F45" w:rsidRPr="006E4F45" w:rsidRDefault="00941E7A" w:rsidP="00941E7A">
      <w:pPr>
        <w:rPr>
          <w:lang w:val="sv-SE"/>
        </w:rPr>
      </w:pPr>
      <w:r>
        <w:rPr>
          <w:lang w:val="sv-SE"/>
        </w:rPr>
        <w:t>Praktisk information angående registrering, tentamensanmälan mm. Upprop. Övergripande i</w:t>
      </w:r>
      <w:r w:rsidR="006E4F45" w:rsidRPr="006E4F45">
        <w:rPr>
          <w:lang w:val="sv-SE"/>
        </w:rPr>
        <w:t xml:space="preserve">nformation om </w:t>
      </w:r>
      <w:r>
        <w:rPr>
          <w:lang w:val="sv-SE"/>
        </w:rPr>
        <w:t>hela höstterminens upplägg</w:t>
      </w:r>
      <w:r w:rsidR="004B195B">
        <w:rPr>
          <w:lang w:val="sv-SE"/>
        </w:rPr>
        <w:t xml:space="preserve"> och innehåll</w:t>
      </w:r>
      <w:r>
        <w:rPr>
          <w:lang w:val="sv-SE"/>
        </w:rPr>
        <w:t xml:space="preserve"> samt detaljinformation angående delkursen ”Kulturlandskapet”.</w:t>
      </w:r>
    </w:p>
    <w:p w:rsidR="006E4F45" w:rsidRPr="006E4F45" w:rsidRDefault="006E4F45" w:rsidP="006E4F45">
      <w:pPr>
        <w:rPr>
          <w:lang w:val="sv-SE"/>
        </w:rPr>
      </w:pPr>
    </w:p>
    <w:p w:rsidR="006E4F45" w:rsidRPr="00DB1D81" w:rsidRDefault="006E4F45" w:rsidP="006E4F45">
      <w:pPr>
        <w:pStyle w:val="Rubrik2"/>
        <w:spacing w:line="240" w:lineRule="auto"/>
        <w:rPr>
          <w:rFonts w:ascii="Times New Roman" w:hAnsi="Times New Roman" w:cs="Times New Roman"/>
          <w:sz w:val="24"/>
          <w:szCs w:val="24"/>
        </w:rPr>
      </w:pPr>
      <w:r w:rsidRPr="00DB1D81">
        <w:rPr>
          <w:rFonts w:ascii="Times New Roman" w:hAnsi="Times New Roman" w:cs="Times New Roman"/>
          <w:sz w:val="24"/>
          <w:szCs w:val="24"/>
        </w:rPr>
        <w:t>Föreläsning – Odlingslandskapet 1. (Björn Segrell)</w:t>
      </w:r>
    </w:p>
    <w:p w:rsidR="006E4F45" w:rsidRPr="006E4F45" w:rsidRDefault="006E4F45" w:rsidP="006E4F45">
      <w:pPr>
        <w:rPr>
          <w:lang w:val="sv-SE"/>
        </w:rPr>
      </w:pPr>
      <w:r w:rsidRPr="006E4F45">
        <w:rPr>
          <w:lang w:val="sv-SE"/>
        </w:rPr>
        <w:t>Från islossning till järnålder (tyngdpunkt i järnålderns markanvändning och -organisation).</w:t>
      </w:r>
    </w:p>
    <w:p w:rsidR="006E4F45" w:rsidRPr="006E4F45" w:rsidRDefault="006E4F45" w:rsidP="006E4F45">
      <w:pPr>
        <w:rPr>
          <w:lang w:val="sv-SE"/>
        </w:rPr>
      </w:pPr>
      <w:r w:rsidRPr="006E4F45">
        <w:rPr>
          <w:lang w:val="sv-SE"/>
        </w:rPr>
        <w:t>Läsanvisningar:</w:t>
      </w:r>
    </w:p>
    <w:p w:rsidR="006E4F45" w:rsidRPr="006E4F45" w:rsidRDefault="006E4F45" w:rsidP="006E4F45">
      <w:pPr>
        <w:rPr>
          <w:rFonts w:cs="Cambria"/>
          <w:lang w:val="sv-SE"/>
        </w:rPr>
      </w:pPr>
      <w:proofErr w:type="spellStart"/>
      <w:r w:rsidRPr="006E4F45">
        <w:rPr>
          <w:lang w:val="sv-SE"/>
        </w:rPr>
        <w:t>Cserhalmi</w:t>
      </w:r>
      <w:proofErr w:type="spellEnd"/>
      <w:r w:rsidRPr="006E4F45">
        <w:rPr>
          <w:lang w:val="sv-SE"/>
        </w:rPr>
        <w:t xml:space="preserve">, Niklas, Fårad mark. Handbok för tolkning av historiska kartor och landskap. Tema nummer. Bygd &amp; Natur, </w:t>
      </w:r>
      <w:proofErr w:type="spellStart"/>
      <w:r w:rsidRPr="006E4F45">
        <w:rPr>
          <w:lang w:val="sv-SE"/>
        </w:rPr>
        <w:t>årg</w:t>
      </w:r>
      <w:proofErr w:type="spellEnd"/>
      <w:r w:rsidRPr="006E4F45">
        <w:rPr>
          <w:lang w:val="sv-SE"/>
        </w:rPr>
        <w:t xml:space="preserve"> 76, nr 6, Stockholm 1997</w:t>
      </w:r>
      <w:r w:rsidRPr="006E4F45">
        <w:rPr>
          <w:rFonts w:cs="Cambria"/>
          <w:lang w:val="sv-SE"/>
        </w:rPr>
        <w:t xml:space="preserve"> (Svenska Hembygdsförbundet).</w:t>
      </w:r>
    </w:p>
    <w:p w:rsidR="006E4F45" w:rsidRDefault="006E4F45" w:rsidP="006E4F45">
      <w:pPr>
        <w:rPr>
          <w:lang w:val="sv-SE"/>
        </w:rPr>
      </w:pPr>
      <w:proofErr w:type="spellStart"/>
      <w:r w:rsidRPr="006E4F45">
        <w:rPr>
          <w:lang w:val="sv-SE"/>
        </w:rPr>
        <w:t>Know</w:t>
      </w:r>
      <w:proofErr w:type="spellEnd"/>
      <w:r w:rsidRPr="006E4F45">
        <w:rPr>
          <w:lang w:val="sv-SE"/>
        </w:rPr>
        <w:t xml:space="preserve"> Paul L. &amp; </w:t>
      </w:r>
      <w:proofErr w:type="spellStart"/>
      <w:r w:rsidRPr="006E4F45">
        <w:rPr>
          <w:lang w:val="sv-SE"/>
        </w:rPr>
        <w:t>Marston</w:t>
      </w:r>
      <w:proofErr w:type="spellEnd"/>
      <w:r w:rsidRPr="006E4F45">
        <w:rPr>
          <w:lang w:val="sv-SE"/>
        </w:rPr>
        <w:t xml:space="preserve"> </w:t>
      </w:r>
      <w:proofErr w:type="spellStart"/>
      <w:r w:rsidRPr="006E4F45">
        <w:rPr>
          <w:lang w:val="sv-SE"/>
        </w:rPr>
        <w:t>Sallie</w:t>
      </w:r>
      <w:proofErr w:type="spellEnd"/>
      <w:r w:rsidRPr="006E4F45">
        <w:rPr>
          <w:lang w:val="sv-SE"/>
        </w:rPr>
        <w:t xml:space="preserve">, A. (2016) Human </w:t>
      </w:r>
      <w:proofErr w:type="spellStart"/>
      <w:r w:rsidRPr="006E4F45">
        <w:rPr>
          <w:lang w:val="sv-SE"/>
        </w:rPr>
        <w:t>Geography</w:t>
      </w:r>
      <w:proofErr w:type="spellEnd"/>
      <w:r w:rsidRPr="006E4F45">
        <w:rPr>
          <w:lang w:val="sv-SE"/>
        </w:rPr>
        <w:t xml:space="preserve">. </w:t>
      </w:r>
      <w:r w:rsidRPr="00D85350">
        <w:t xml:space="preserve">Places </w:t>
      </w:r>
      <w:r>
        <w:t>and Regions in Global Context (7</w:t>
      </w:r>
      <w:r w:rsidRPr="00D85350">
        <w:t xml:space="preserve">th edition). </w:t>
      </w:r>
      <w:r w:rsidRPr="006E4F45">
        <w:rPr>
          <w:lang w:val="sv-SE"/>
        </w:rPr>
        <w:t xml:space="preserve">Pearson: </w:t>
      </w:r>
      <w:proofErr w:type="spellStart"/>
      <w:r w:rsidRPr="006E4F45">
        <w:rPr>
          <w:lang w:val="sv-SE"/>
        </w:rPr>
        <w:t>Harlow</w:t>
      </w:r>
      <w:proofErr w:type="spellEnd"/>
      <w:r w:rsidRPr="006E4F45">
        <w:rPr>
          <w:lang w:val="sv-SE"/>
        </w:rPr>
        <w:t>. Kapitel 2, 9.</w:t>
      </w:r>
    </w:p>
    <w:p w:rsidR="004B195B" w:rsidRDefault="004B195B" w:rsidP="006E4F45">
      <w:pPr>
        <w:rPr>
          <w:lang w:val="sv-SE"/>
        </w:rPr>
      </w:pPr>
    </w:p>
    <w:p w:rsidR="004B195B" w:rsidRPr="004B195B" w:rsidRDefault="004B195B" w:rsidP="006E4F45">
      <w:pPr>
        <w:rPr>
          <w:lang w:val="sv-SE"/>
        </w:rPr>
      </w:pPr>
      <w:r w:rsidRPr="004B195B">
        <w:rPr>
          <w:b/>
          <w:lang w:val="sv-SE"/>
        </w:rPr>
        <w:t>Geografididaktik</w:t>
      </w:r>
      <w:r w:rsidR="00556A6F">
        <w:rPr>
          <w:b/>
          <w:lang w:val="sv-SE"/>
        </w:rPr>
        <w:t xml:space="preserve"> 1</w:t>
      </w:r>
      <w:r w:rsidRPr="004B195B">
        <w:rPr>
          <w:b/>
          <w:lang w:val="sv-SE"/>
        </w:rPr>
        <w:t xml:space="preserve"> – Introduktion till höstens ämnesdidaktik. (Malin Olsson, kursmentor)</w:t>
      </w:r>
      <w:r>
        <w:rPr>
          <w:b/>
          <w:lang w:val="sv-SE"/>
        </w:rPr>
        <w:t xml:space="preserve"> </w:t>
      </w:r>
      <w:r>
        <w:rPr>
          <w:lang w:val="sv-SE"/>
        </w:rPr>
        <w:t>OBS! Endast för lärarstudenterna (ÄLP).</w:t>
      </w:r>
    </w:p>
    <w:p w:rsidR="006E4F45" w:rsidRDefault="006E4F45" w:rsidP="006E4F45">
      <w:pPr>
        <w:pStyle w:val="Rubrik2"/>
        <w:spacing w:line="240" w:lineRule="auto"/>
      </w:pPr>
    </w:p>
    <w:p w:rsidR="006E4F45" w:rsidRPr="00DB1D81" w:rsidRDefault="006E4F45" w:rsidP="006E4F45">
      <w:pPr>
        <w:pStyle w:val="Rubrik2"/>
        <w:spacing w:line="240" w:lineRule="auto"/>
        <w:rPr>
          <w:rFonts w:ascii="Times New Roman" w:hAnsi="Times New Roman" w:cs="Times New Roman"/>
          <w:sz w:val="24"/>
          <w:szCs w:val="24"/>
        </w:rPr>
      </w:pPr>
      <w:r w:rsidRPr="00DB1D81">
        <w:rPr>
          <w:rFonts w:ascii="Times New Roman" w:hAnsi="Times New Roman" w:cs="Times New Roman"/>
          <w:sz w:val="24"/>
          <w:szCs w:val="24"/>
        </w:rPr>
        <w:t>Föreläsning - Odlingslandskapet 2.  (Björn Segrell)</w:t>
      </w:r>
    </w:p>
    <w:p w:rsidR="006E4F45" w:rsidRPr="006E4F45" w:rsidRDefault="006E4F45" w:rsidP="006E4F45">
      <w:pPr>
        <w:rPr>
          <w:lang w:val="sv-SE"/>
        </w:rPr>
      </w:pPr>
      <w:r w:rsidRPr="006E4F45">
        <w:rPr>
          <w:lang w:val="sv-SE"/>
        </w:rPr>
        <w:lastRenderedPageBreak/>
        <w:t xml:space="preserve"> Vikingatid – ca 1750</w:t>
      </w:r>
      <w:proofErr w:type="gramStart"/>
      <w:r w:rsidRPr="006E4F45">
        <w:rPr>
          <w:lang w:val="sv-SE"/>
        </w:rPr>
        <w:t xml:space="preserve"> (tyngdpunkt i de </w:t>
      </w:r>
      <w:proofErr w:type="spellStart"/>
      <w:r w:rsidRPr="006E4F45">
        <w:rPr>
          <w:lang w:val="sv-SE"/>
        </w:rPr>
        <w:t>tegskiftade</w:t>
      </w:r>
      <w:proofErr w:type="spellEnd"/>
      <w:r w:rsidRPr="006E4F45">
        <w:rPr>
          <w:lang w:val="sv-SE"/>
        </w:rPr>
        <w:t xml:space="preserve"> byarnas markanvändning och –</w:t>
      </w:r>
      <w:proofErr w:type="gramEnd"/>
      <w:r w:rsidRPr="006E4F45">
        <w:rPr>
          <w:lang w:val="sv-SE"/>
        </w:rPr>
        <w:t>organisation).</w:t>
      </w:r>
    </w:p>
    <w:p w:rsidR="006E4F45" w:rsidRPr="006E4F45" w:rsidRDefault="006E4F45" w:rsidP="006E4F45">
      <w:pPr>
        <w:rPr>
          <w:lang w:val="sv-SE"/>
        </w:rPr>
      </w:pPr>
      <w:r w:rsidRPr="006E4F45">
        <w:rPr>
          <w:lang w:val="sv-SE"/>
        </w:rPr>
        <w:t>Läsanvisningar:</w:t>
      </w:r>
    </w:p>
    <w:p w:rsidR="006E4F45" w:rsidRPr="006E4F45" w:rsidRDefault="006E4F45" w:rsidP="006E4F45">
      <w:pPr>
        <w:rPr>
          <w:rFonts w:cs="Cambria"/>
          <w:lang w:val="sv-SE"/>
        </w:rPr>
      </w:pPr>
      <w:proofErr w:type="spellStart"/>
      <w:r w:rsidRPr="006E4F45">
        <w:rPr>
          <w:lang w:val="sv-SE"/>
        </w:rPr>
        <w:t>Cserhalmi</w:t>
      </w:r>
      <w:proofErr w:type="spellEnd"/>
      <w:r w:rsidRPr="006E4F45">
        <w:rPr>
          <w:lang w:val="sv-SE"/>
        </w:rPr>
        <w:t xml:space="preserve">, Niklas, Fårad mark. Handbok för tolkning av historiska kartor och landskap. Tema nummer. Bygd &amp; Natur, </w:t>
      </w:r>
      <w:proofErr w:type="spellStart"/>
      <w:r w:rsidRPr="006E4F45">
        <w:rPr>
          <w:lang w:val="sv-SE"/>
        </w:rPr>
        <w:t>årg</w:t>
      </w:r>
      <w:proofErr w:type="spellEnd"/>
      <w:r w:rsidRPr="006E4F45">
        <w:rPr>
          <w:lang w:val="sv-SE"/>
        </w:rPr>
        <w:t xml:space="preserve"> 76, nr 6, Stockholm 1997</w:t>
      </w:r>
      <w:r w:rsidRPr="006E4F45">
        <w:rPr>
          <w:rFonts w:cs="Cambria"/>
          <w:lang w:val="sv-SE"/>
        </w:rPr>
        <w:t xml:space="preserve"> (Svenska Hembygdsförbundet).</w:t>
      </w:r>
    </w:p>
    <w:p w:rsidR="006E4F45" w:rsidRDefault="006E4F45" w:rsidP="006E4F45">
      <w:pPr>
        <w:pStyle w:val="Rubrik2"/>
        <w:spacing w:line="240" w:lineRule="auto"/>
      </w:pPr>
    </w:p>
    <w:p w:rsidR="006E4F45" w:rsidRPr="00DB1D81" w:rsidRDefault="006E4F45" w:rsidP="006E4F45">
      <w:pPr>
        <w:pStyle w:val="Rubrik2"/>
        <w:spacing w:line="240" w:lineRule="auto"/>
        <w:rPr>
          <w:rFonts w:ascii="Times New Roman" w:hAnsi="Times New Roman" w:cs="Times New Roman"/>
          <w:sz w:val="24"/>
          <w:szCs w:val="24"/>
        </w:rPr>
      </w:pPr>
      <w:r w:rsidRPr="00DB1D81">
        <w:rPr>
          <w:rFonts w:ascii="Times New Roman" w:hAnsi="Times New Roman" w:cs="Times New Roman"/>
          <w:sz w:val="24"/>
          <w:szCs w:val="24"/>
        </w:rPr>
        <w:t>Föreläsning – Odlingslandslandskapet 3. (Björn Segrell)</w:t>
      </w:r>
    </w:p>
    <w:p w:rsidR="006E4F45" w:rsidRPr="006E4F45" w:rsidRDefault="006E4F45" w:rsidP="006E4F45">
      <w:pPr>
        <w:rPr>
          <w:lang w:val="sv-SE"/>
        </w:rPr>
      </w:pPr>
      <w:r w:rsidRPr="006E4F45">
        <w:rPr>
          <w:lang w:val="sv-SE"/>
        </w:rPr>
        <w:t xml:space="preserve">1750 – ca 1900 ”Agrara revolutionen” (tyngdpunkt i de stora skiftesförändringarna med Storskifte, Enskifte och Laga skifte). </w:t>
      </w:r>
    </w:p>
    <w:p w:rsidR="006E4F45" w:rsidRPr="006E4F45" w:rsidRDefault="006E4F45" w:rsidP="006E4F45">
      <w:pPr>
        <w:rPr>
          <w:lang w:val="sv-SE"/>
        </w:rPr>
      </w:pPr>
      <w:r w:rsidRPr="006E4F45">
        <w:rPr>
          <w:lang w:val="sv-SE"/>
        </w:rPr>
        <w:t>Läsanvisningar:</w:t>
      </w:r>
    </w:p>
    <w:p w:rsidR="006E4F45" w:rsidRPr="006E4F45" w:rsidRDefault="006E4F45" w:rsidP="006E4F45">
      <w:pPr>
        <w:rPr>
          <w:rFonts w:cs="Cambria"/>
          <w:lang w:val="sv-SE"/>
        </w:rPr>
      </w:pPr>
      <w:proofErr w:type="spellStart"/>
      <w:r w:rsidRPr="006E4F45">
        <w:rPr>
          <w:lang w:val="sv-SE"/>
        </w:rPr>
        <w:t>Cserhalmi</w:t>
      </w:r>
      <w:proofErr w:type="spellEnd"/>
      <w:r w:rsidRPr="006E4F45">
        <w:rPr>
          <w:lang w:val="sv-SE"/>
        </w:rPr>
        <w:t xml:space="preserve">, Niklas, Fårad mark. Handbok för tolkning av historiska kartor och landskap. Tema nummer. Bygd &amp; Natur, </w:t>
      </w:r>
      <w:proofErr w:type="spellStart"/>
      <w:r w:rsidRPr="006E4F45">
        <w:rPr>
          <w:lang w:val="sv-SE"/>
        </w:rPr>
        <w:t>årg</w:t>
      </w:r>
      <w:proofErr w:type="spellEnd"/>
      <w:r w:rsidRPr="006E4F45">
        <w:rPr>
          <w:lang w:val="sv-SE"/>
        </w:rPr>
        <w:t xml:space="preserve"> 76, nr 6, Stockholm 1997</w:t>
      </w:r>
      <w:r w:rsidRPr="006E4F45">
        <w:rPr>
          <w:rFonts w:cs="Cambria"/>
          <w:lang w:val="sv-SE"/>
        </w:rPr>
        <w:t xml:space="preserve"> (Svenska Hembygdsförbundet).</w:t>
      </w:r>
    </w:p>
    <w:p w:rsidR="006E4F45" w:rsidRDefault="006E4F45" w:rsidP="006E4F45">
      <w:pPr>
        <w:rPr>
          <w:lang w:val="sv-SE"/>
        </w:rPr>
      </w:pPr>
      <w:r w:rsidRPr="006E4F45">
        <w:rPr>
          <w:lang w:val="sv-SE"/>
        </w:rPr>
        <w:t xml:space="preserve">Knox Paul L. &amp; </w:t>
      </w:r>
      <w:proofErr w:type="spellStart"/>
      <w:r w:rsidRPr="006E4F45">
        <w:rPr>
          <w:lang w:val="sv-SE"/>
        </w:rPr>
        <w:t>Marston</w:t>
      </w:r>
      <w:proofErr w:type="spellEnd"/>
      <w:r w:rsidRPr="006E4F45">
        <w:rPr>
          <w:lang w:val="sv-SE"/>
        </w:rPr>
        <w:t xml:space="preserve"> </w:t>
      </w:r>
      <w:proofErr w:type="spellStart"/>
      <w:r w:rsidRPr="006E4F45">
        <w:rPr>
          <w:lang w:val="sv-SE"/>
        </w:rPr>
        <w:t>Sallie</w:t>
      </w:r>
      <w:proofErr w:type="spellEnd"/>
      <w:r w:rsidRPr="006E4F45">
        <w:rPr>
          <w:lang w:val="sv-SE"/>
        </w:rPr>
        <w:t xml:space="preserve">, A. (2016) Human </w:t>
      </w:r>
      <w:proofErr w:type="spellStart"/>
      <w:r w:rsidRPr="006E4F45">
        <w:rPr>
          <w:lang w:val="sv-SE"/>
        </w:rPr>
        <w:t>Geography</w:t>
      </w:r>
      <w:proofErr w:type="spellEnd"/>
      <w:r w:rsidRPr="006E4F45">
        <w:rPr>
          <w:lang w:val="sv-SE"/>
        </w:rPr>
        <w:t xml:space="preserve">. </w:t>
      </w:r>
      <w:r w:rsidRPr="005359CA">
        <w:t xml:space="preserve">Places </w:t>
      </w:r>
      <w:r>
        <w:t>and Regions in Global Context (7</w:t>
      </w:r>
      <w:r w:rsidRPr="005359CA">
        <w:t xml:space="preserve">th edition). </w:t>
      </w:r>
      <w:r w:rsidRPr="006E4F45">
        <w:rPr>
          <w:lang w:val="sv-SE"/>
        </w:rPr>
        <w:t xml:space="preserve">Pearson: </w:t>
      </w:r>
      <w:proofErr w:type="spellStart"/>
      <w:r w:rsidRPr="006E4F45">
        <w:rPr>
          <w:lang w:val="sv-SE"/>
        </w:rPr>
        <w:t>Harlow</w:t>
      </w:r>
      <w:proofErr w:type="spellEnd"/>
      <w:r w:rsidRPr="006E4F45">
        <w:rPr>
          <w:lang w:val="sv-SE"/>
        </w:rPr>
        <w:t xml:space="preserve">. </w:t>
      </w:r>
      <w:proofErr w:type="gramStart"/>
      <w:r w:rsidRPr="006E4F45">
        <w:rPr>
          <w:lang w:val="sv-SE"/>
        </w:rPr>
        <w:t>Kapitel  9</w:t>
      </w:r>
      <w:proofErr w:type="gramEnd"/>
      <w:r w:rsidRPr="006E4F45">
        <w:rPr>
          <w:lang w:val="sv-SE"/>
        </w:rPr>
        <w:t>.</w:t>
      </w:r>
    </w:p>
    <w:p w:rsidR="004B195B" w:rsidRDefault="004B195B" w:rsidP="006E4F45">
      <w:pPr>
        <w:rPr>
          <w:lang w:val="sv-SE"/>
        </w:rPr>
      </w:pPr>
    </w:p>
    <w:p w:rsidR="004B195B" w:rsidRPr="00DB1D81" w:rsidRDefault="004B195B" w:rsidP="006E4F45">
      <w:pPr>
        <w:rPr>
          <w:b/>
          <w:lang w:val="sv-SE"/>
        </w:rPr>
      </w:pPr>
      <w:r w:rsidRPr="00DB1D81">
        <w:rPr>
          <w:b/>
          <w:lang w:val="sv-SE"/>
        </w:rPr>
        <w:t>V 35</w:t>
      </w:r>
    </w:p>
    <w:p w:rsidR="004B195B" w:rsidRPr="00DB1D81" w:rsidRDefault="004B195B" w:rsidP="004B195B">
      <w:pPr>
        <w:pStyle w:val="Rubrik2"/>
        <w:spacing w:line="240" w:lineRule="auto"/>
        <w:rPr>
          <w:rFonts w:ascii="Times New Roman" w:hAnsi="Times New Roman" w:cs="Times New Roman"/>
          <w:sz w:val="24"/>
          <w:szCs w:val="24"/>
        </w:rPr>
      </w:pPr>
      <w:r w:rsidRPr="00DB1D81">
        <w:rPr>
          <w:rFonts w:ascii="Times New Roman" w:hAnsi="Times New Roman" w:cs="Times New Roman"/>
          <w:sz w:val="24"/>
          <w:szCs w:val="24"/>
        </w:rPr>
        <w:t>Föreläsning – Kartografi, en introduktion</w:t>
      </w:r>
      <w:r w:rsidRPr="00DB1D81">
        <w:rPr>
          <w:rFonts w:ascii="Times New Roman" w:hAnsi="Times New Roman" w:cs="Times New Roman"/>
          <w:sz w:val="24"/>
          <w:szCs w:val="24"/>
        </w:rPr>
        <w:t>.</w:t>
      </w:r>
      <w:r w:rsidRPr="00DB1D81">
        <w:rPr>
          <w:rFonts w:ascii="Times New Roman" w:hAnsi="Times New Roman" w:cs="Times New Roman"/>
          <w:sz w:val="24"/>
          <w:szCs w:val="24"/>
        </w:rPr>
        <w:t xml:space="preserve"> (Björn Segrell</w:t>
      </w:r>
      <w:r w:rsidRPr="00DB1D81">
        <w:rPr>
          <w:rFonts w:ascii="Times New Roman" w:hAnsi="Times New Roman" w:cs="Times New Roman"/>
          <w:sz w:val="24"/>
          <w:szCs w:val="24"/>
        </w:rPr>
        <w:t>)</w:t>
      </w:r>
    </w:p>
    <w:p w:rsidR="004B195B" w:rsidRPr="006E4F45" w:rsidRDefault="004B195B" w:rsidP="004B195B">
      <w:pPr>
        <w:rPr>
          <w:lang w:val="sv-SE"/>
        </w:rPr>
      </w:pPr>
      <w:r>
        <w:rPr>
          <w:lang w:val="sv-SE"/>
        </w:rPr>
        <w:t xml:space="preserve">Kartans historia samt </w:t>
      </w:r>
      <w:r w:rsidRPr="006E4F45">
        <w:rPr>
          <w:lang w:val="sv-SE"/>
        </w:rPr>
        <w:t xml:space="preserve">grunder i kartans framställning och användande. </w:t>
      </w:r>
    </w:p>
    <w:p w:rsidR="004B195B" w:rsidRPr="006E4F45" w:rsidRDefault="004B195B" w:rsidP="004B195B">
      <w:pPr>
        <w:rPr>
          <w:lang w:val="sv-SE"/>
        </w:rPr>
      </w:pPr>
      <w:r w:rsidRPr="006E4F45">
        <w:rPr>
          <w:lang w:val="sv-SE"/>
        </w:rPr>
        <w:t>Läsanvisningar:</w:t>
      </w:r>
    </w:p>
    <w:p w:rsidR="00DB1D81" w:rsidRDefault="004B195B" w:rsidP="00DB1D81">
      <w:pPr>
        <w:tabs>
          <w:tab w:val="right" w:pos="7938"/>
        </w:tabs>
        <w:rPr>
          <w:lang w:val="sv-SE"/>
        </w:rPr>
      </w:pPr>
      <w:r w:rsidRPr="006E4F45">
        <w:rPr>
          <w:lang w:val="sv-SE"/>
        </w:rPr>
        <w:t xml:space="preserve">Hall, O </w:t>
      </w:r>
      <w:proofErr w:type="spellStart"/>
      <w:proofErr w:type="gramStart"/>
      <w:r w:rsidRPr="006E4F45">
        <w:rPr>
          <w:lang w:val="sv-SE"/>
        </w:rPr>
        <w:t>mfl</w:t>
      </w:r>
      <w:proofErr w:type="spellEnd"/>
      <w:proofErr w:type="gramEnd"/>
      <w:r w:rsidRPr="006E4F45">
        <w:rPr>
          <w:lang w:val="sv-SE"/>
        </w:rPr>
        <w:t xml:space="preserve"> (2003)Introduktion till kartografi och geografiska information. Studentlitteratur: Lund (200s)</w:t>
      </w:r>
    </w:p>
    <w:p w:rsidR="004B195B" w:rsidRPr="00DB1D81" w:rsidRDefault="004B195B" w:rsidP="00DB1D81">
      <w:pPr>
        <w:tabs>
          <w:tab w:val="right" w:pos="7938"/>
        </w:tabs>
        <w:rPr>
          <w:lang w:val="sv-SE"/>
        </w:rPr>
      </w:pPr>
      <w:proofErr w:type="spellStart"/>
      <w:r w:rsidRPr="002921A1">
        <w:t>Litteratur</w:t>
      </w:r>
      <w:proofErr w:type="spellEnd"/>
      <w:r w:rsidRPr="002921A1">
        <w:t xml:space="preserve"> </w:t>
      </w:r>
      <w:proofErr w:type="spellStart"/>
      <w:r w:rsidRPr="002921A1">
        <w:t>genom</w:t>
      </w:r>
      <w:proofErr w:type="spellEnd"/>
      <w:r w:rsidRPr="002921A1">
        <w:t xml:space="preserve"> </w:t>
      </w:r>
      <w:proofErr w:type="spellStart"/>
      <w:r w:rsidRPr="002921A1">
        <w:t>institutionen</w:t>
      </w:r>
      <w:proofErr w:type="spellEnd"/>
      <w:r w:rsidR="00DB1D81">
        <w:t>:</w:t>
      </w:r>
    </w:p>
    <w:p w:rsidR="004B195B" w:rsidRPr="006E4F45" w:rsidRDefault="004B195B" w:rsidP="004B195B">
      <w:pPr>
        <w:tabs>
          <w:tab w:val="right" w:pos="9072"/>
        </w:tabs>
        <w:rPr>
          <w:lang w:val="sv-SE"/>
        </w:rPr>
      </w:pPr>
      <w:r w:rsidRPr="006E4F45">
        <w:rPr>
          <w:lang w:val="sv-SE"/>
        </w:rPr>
        <w:t>Kartografikompendium, sammanställt av Helena Köhler (LISAM)</w:t>
      </w:r>
    </w:p>
    <w:p w:rsidR="004B195B" w:rsidRDefault="004B195B" w:rsidP="006E4F45">
      <w:pPr>
        <w:rPr>
          <w:lang w:val="sv-SE"/>
        </w:rPr>
      </w:pPr>
    </w:p>
    <w:p w:rsidR="004B195B" w:rsidRDefault="00EA38EF" w:rsidP="006E4F45">
      <w:pPr>
        <w:rPr>
          <w:lang w:val="sv-SE"/>
        </w:rPr>
      </w:pPr>
      <w:r>
        <w:rPr>
          <w:b/>
          <w:lang w:val="sv-SE"/>
        </w:rPr>
        <w:t>Föreläsning – Äldre tiders infrastruktur.</w:t>
      </w:r>
      <w:proofErr w:type="gramStart"/>
      <w:r>
        <w:rPr>
          <w:b/>
          <w:lang w:val="sv-SE"/>
        </w:rPr>
        <w:t xml:space="preserve"> </w:t>
      </w:r>
      <w:proofErr w:type="gramEnd"/>
      <w:r>
        <w:rPr>
          <w:b/>
          <w:lang w:val="sv-SE"/>
        </w:rPr>
        <w:t>(Björn Segrell)</w:t>
      </w:r>
    </w:p>
    <w:p w:rsidR="00EA38EF" w:rsidRDefault="00EA38EF" w:rsidP="006E4F45">
      <w:pPr>
        <w:rPr>
          <w:lang w:val="sv-SE"/>
        </w:rPr>
      </w:pPr>
      <w:r>
        <w:rPr>
          <w:lang w:val="sv-SE"/>
        </w:rPr>
        <w:t>Vägnät, kanaler och transportsystem i äldre tid.</w:t>
      </w:r>
      <w:r w:rsidR="00556A6F">
        <w:rPr>
          <w:lang w:val="sv-SE"/>
        </w:rPr>
        <w:t xml:space="preserve"> Ortnamn.</w:t>
      </w:r>
    </w:p>
    <w:p w:rsidR="00EA38EF" w:rsidRDefault="00EA38EF" w:rsidP="006E4F45">
      <w:pPr>
        <w:rPr>
          <w:lang w:val="sv-SE"/>
        </w:rPr>
      </w:pPr>
      <w:r>
        <w:rPr>
          <w:lang w:val="sv-SE"/>
        </w:rPr>
        <w:t>Läsanvisningar:</w:t>
      </w:r>
    </w:p>
    <w:p w:rsidR="00EA38EF" w:rsidRPr="00DB1D81" w:rsidRDefault="00EA38EF" w:rsidP="006E4F45">
      <w:pPr>
        <w:rPr>
          <w:rFonts w:cs="Cambria"/>
          <w:lang w:val="sv-SE"/>
        </w:rPr>
      </w:pPr>
      <w:proofErr w:type="spellStart"/>
      <w:r w:rsidRPr="006E4F45">
        <w:rPr>
          <w:lang w:val="sv-SE"/>
        </w:rPr>
        <w:t>Cserhalmi</w:t>
      </w:r>
      <w:proofErr w:type="spellEnd"/>
      <w:r w:rsidRPr="006E4F45">
        <w:rPr>
          <w:lang w:val="sv-SE"/>
        </w:rPr>
        <w:t xml:space="preserve">, Niklas, Fårad mark. Handbok för tolkning av historiska kartor och landskap. Tema nummer. Bygd &amp; Natur, </w:t>
      </w:r>
      <w:proofErr w:type="spellStart"/>
      <w:r w:rsidRPr="006E4F45">
        <w:rPr>
          <w:lang w:val="sv-SE"/>
        </w:rPr>
        <w:t>årg</w:t>
      </w:r>
      <w:proofErr w:type="spellEnd"/>
      <w:r w:rsidRPr="006E4F45">
        <w:rPr>
          <w:lang w:val="sv-SE"/>
        </w:rPr>
        <w:t xml:space="preserve"> 76, nr 6, Stockholm 1997</w:t>
      </w:r>
      <w:r w:rsidRPr="006E4F45">
        <w:rPr>
          <w:rFonts w:cs="Cambria"/>
          <w:lang w:val="sv-SE"/>
        </w:rPr>
        <w:t xml:space="preserve"> (Svenska Hembygdsförbundet).</w:t>
      </w:r>
    </w:p>
    <w:p w:rsidR="006E4F45" w:rsidRPr="006E4F45" w:rsidRDefault="006E4F45" w:rsidP="006E4F45">
      <w:pPr>
        <w:rPr>
          <w:rFonts w:cs="Cambria"/>
          <w:lang w:val="sv-SE"/>
        </w:rPr>
      </w:pPr>
    </w:p>
    <w:p w:rsidR="006E4F45" w:rsidRPr="00DB1D81" w:rsidRDefault="006E4F45" w:rsidP="006E4F45">
      <w:pPr>
        <w:pStyle w:val="Rubrik2"/>
        <w:spacing w:line="240" w:lineRule="auto"/>
        <w:rPr>
          <w:rFonts w:ascii="Times New Roman" w:hAnsi="Times New Roman" w:cs="Times New Roman"/>
          <w:sz w:val="24"/>
          <w:szCs w:val="24"/>
        </w:rPr>
      </w:pPr>
      <w:r w:rsidRPr="00DB1D81">
        <w:rPr>
          <w:rFonts w:ascii="Times New Roman" w:hAnsi="Times New Roman" w:cs="Times New Roman"/>
          <w:sz w:val="24"/>
          <w:szCs w:val="24"/>
        </w:rPr>
        <w:t>Föreläsning</w:t>
      </w:r>
      <w:r w:rsidR="00EA38EF" w:rsidRPr="00DB1D81">
        <w:rPr>
          <w:rFonts w:ascii="Times New Roman" w:hAnsi="Times New Roman" w:cs="Times New Roman"/>
          <w:sz w:val="24"/>
          <w:szCs w:val="24"/>
        </w:rPr>
        <w:t xml:space="preserve"> – Stadslandskapet </w:t>
      </w:r>
      <w:r w:rsidRPr="00DB1D81">
        <w:rPr>
          <w:rFonts w:ascii="Times New Roman" w:hAnsi="Times New Roman" w:cs="Times New Roman"/>
          <w:sz w:val="24"/>
          <w:szCs w:val="24"/>
        </w:rPr>
        <w:t>1. (Kristina Trygg)</w:t>
      </w:r>
    </w:p>
    <w:p w:rsidR="006E4F45" w:rsidRPr="005B28CC" w:rsidRDefault="006E4F45" w:rsidP="005B28CC">
      <w:pPr>
        <w:widowControl w:val="0"/>
        <w:autoSpaceDE w:val="0"/>
        <w:autoSpaceDN w:val="0"/>
        <w:adjustRightInd w:val="0"/>
        <w:rPr>
          <w:rFonts w:cs="Calibri"/>
          <w:lang w:val="sv-SE"/>
        </w:rPr>
      </w:pPr>
      <w:r w:rsidRPr="005B28CC">
        <w:rPr>
          <w:rFonts w:cs="Calibri"/>
          <w:lang w:val="sv-SE"/>
        </w:rPr>
        <w:t>Urbaniseringsprocesser.</w:t>
      </w:r>
      <w:r w:rsidR="005B28CC">
        <w:rPr>
          <w:rFonts w:cs="Calibri"/>
          <w:lang w:val="sv-SE"/>
        </w:rPr>
        <w:t xml:space="preserve"> D</w:t>
      </w:r>
      <w:r w:rsidRPr="005B28CC">
        <w:rPr>
          <w:rFonts w:cs="Calibri"/>
          <w:lang w:val="sv-SE"/>
        </w:rPr>
        <w:t>e äldre städerna</w:t>
      </w:r>
      <w:r w:rsidR="005B28CC">
        <w:rPr>
          <w:rFonts w:cs="Calibri"/>
          <w:lang w:val="sv-SE"/>
        </w:rPr>
        <w:t>s framväxt och utveckling,</w:t>
      </w:r>
      <w:r w:rsidRPr="005B28CC">
        <w:rPr>
          <w:rFonts w:cs="Calibri"/>
          <w:lang w:val="sv-SE"/>
        </w:rPr>
        <w:t xml:space="preserve"> internationellt och i Sverige (antikens, medeltidens, renässansens, barockens och den modifierade renässansens städer). </w:t>
      </w:r>
    </w:p>
    <w:p w:rsidR="006E4F45" w:rsidRPr="006E4F45" w:rsidRDefault="006E4F45" w:rsidP="006E4F45">
      <w:pPr>
        <w:rPr>
          <w:rFonts w:cs="Calibri"/>
          <w:lang w:val="sv-SE"/>
        </w:rPr>
      </w:pPr>
      <w:r w:rsidRPr="006E4F45">
        <w:rPr>
          <w:rFonts w:cs="Calibri"/>
          <w:lang w:val="sv-SE"/>
        </w:rPr>
        <w:t>Läsanvisningar:</w:t>
      </w:r>
    </w:p>
    <w:p w:rsidR="006E4F45" w:rsidRPr="006E4F45" w:rsidRDefault="006E4F45" w:rsidP="006E4F45">
      <w:pPr>
        <w:rPr>
          <w:lang w:val="sv-SE"/>
        </w:rPr>
      </w:pPr>
      <w:proofErr w:type="spellStart"/>
      <w:r w:rsidRPr="006E4F45">
        <w:rPr>
          <w:lang w:val="sv-SE"/>
        </w:rPr>
        <w:t>Know</w:t>
      </w:r>
      <w:proofErr w:type="spellEnd"/>
      <w:r w:rsidRPr="006E4F45">
        <w:rPr>
          <w:lang w:val="sv-SE"/>
        </w:rPr>
        <w:t xml:space="preserve"> Paul L. &amp; </w:t>
      </w:r>
      <w:proofErr w:type="spellStart"/>
      <w:r w:rsidRPr="006E4F45">
        <w:rPr>
          <w:lang w:val="sv-SE"/>
        </w:rPr>
        <w:t>Marston</w:t>
      </w:r>
      <w:proofErr w:type="spellEnd"/>
      <w:r w:rsidRPr="006E4F45">
        <w:rPr>
          <w:lang w:val="sv-SE"/>
        </w:rPr>
        <w:t xml:space="preserve"> </w:t>
      </w:r>
      <w:proofErr w:type="spellStart"/>
      <w:r w:rsidRPr="006E4F45">
        <w:rPr>
          <w:lang w:val="sv-SE"/>
        </w:rPr>
        <w:t>Sallie</w:t>
      </w:r>
      <w:proofErr w:type="spellEnd"/>
      <w:r w:rsidRPr="006E4F45">
        <w:rPr>
          <w:lang w:val="sv-SE"/>
        </w:rPr>
        <w:t xml:space="preserve">, A. (2014) Human </w:t>
      </w:r>
      <w:proofErr w:type="spellStart"/>
      <w:r w:rsidRPr="006E4F45">
        <w:rPr>
          <w:lang w:val="sv-SE"/>
        </w:rPr>
        <w:t>Geography</w:t>
      </w:r>
      <w:proofErr w:type="spellEnd"/>
      <w:r w:rsidRPr="006E4F45">
        <w:rPr>
          <w:lang w:val="sv-SE"/>
        </w:rPr>
        <w:t xml:space="preserve">. </w:t>
      </w:r>
      <w:r w:rsidRPr="00D85350">
        <w:t xml:space="preserve">Places and Regions in Global Context (6th edition). </w:t>
      </w:r>
      <w:r w:rsidRPr="006E4F45">
        <w:rPr>
          <w:lang w:val="sv-SE"/>
        </w:rPr>
        <w:t xml:space="preserve">Pearson: </w:t>
      </w:r>
      <w:proofErr w:type="spellStart"/>
      <w:r w:rsidRPr="006E4F45">
        <w:rPr>
          <w:lang w:val="sv-SE"/>
        </w:rPr>
        <w:t>Harlow</w:t>
      </w:r>
      <w:proofErr w:type="spellEnd"/>
      <w:r w:rsidRPr="006E4F45">
        <w:rPr>
          <w:lang w:val="sv-SE"/>
        </w:rPr>
        <w:t xml:space="preserve">. Kapitel 2, 6, 11, 12 </w:t>
      </w:r>
    </w:p>
    <w:p w:rsidR="006E4F45" w:rsidRPr="006E4F45" w:rsidRDefault="006E4F45" w:rsidP="006E4F45">
      <w:pPr>
        <w:tabs>
          <w:tab w:val="right" w:pos="7938"/>
        </w:tabs>
        <w:rPr>
          <w:lang w:val="sv-SE"/>
        </w:rPr>
      </w:pPr>
      <w:r w:rsidRPr="006E4F45">
        <w:rPr>
          <w:lang w:val="sv-SE"/>
        </w:rPr>
        <w:t>Stadsplanekompendium, sammanställt av Kristina Trygg (LISAM)</w:t>
      </w:r>
    </w:p>
    <w:p w:rsidR="006E4F45" w:rsidRPr="00D85350" w:rsidRDefault="006E4F45" w:rsidP="006E4F45">
      <w:pPr>
        <w:tabs>
          <w:tab w:val="right" w:pos="7938"/>
        </w:tabs>
      </w:pPr>
      <w:r w:rsidRPr="006E4F45">
        <w:rPr>
          <w:lang w:val="sv-SE"/>
        </w:rPr>
        <w:t xml:space="preserve">Andersson, Hans (1997) Den medeltida staden – struktur och bebyggelse. Ur Hall och </w:t>
      </w:r>
      <w:proofErr w:type="spellStart"/>
      <w:r w:rsidRPr="006E4F45">
        <w:rPr>
          <w:lang w:val="sv-SE"/>
        </w:rPr>
        <w:t>Duner</w:t>
      </w:r>
      <w:proofErr w:type="spellEnd"/>
      <w:r w:rsidRPr="006E4F45">
        <w:rPr>
          <w:lang w:val="sv-SE"/>
        </w:rPr>
        <w:t xml:space="preserve"> (red) Den svenska staden. Sveriges Radios Förlag. </w:t>
      </w:r>
      <w:r w:rsidRPr="00D85350">
        <w:t>(LISAM) (17s)</w:t>
      </w:r>
    </w:p>
    <w:p w:rsidR="006E4F45" w:rsidRPr="00D85350" w:rsidRDefault="006E4F45" w:rsidP="006E4F45">
      <w:proofErr w:type="spellStart"/>
      <w:r w:rsidRPr="00D85350">
        <w:t>Artiklar</w:t>
      </w:r>
      <w:proofErr w:type="spellEnd"/>
      <w:r w:rsidRPr="00D85350">
        <w:t>:</w:t>
      </w:r>
    </w:p>
    <w:p w:rsidR="006E4F45" w:rsidRDefault="006E4F45" w:rsidP="006E4F45">
      <w:proofErr w:type="spellStart"/>
      <w:r w:rsidRPr="00D85350">
        <w:lastRenderedPageBreak/>
        <w:t>Davoudi</w:t>
      </w:r>
      <w:proofErr w:type="spellEnd"/>
      <w:r w:rsidRPr="00D85350">
        <w:t>, S. (2009</w:t>
      </w:r>
      <w:proofErr w:type="gramStart"/>
      <w:r w:rsidRPr="00D85350">
        <w:t>) ”</w:t>
      </w:r>
      <w:proofErr w:type="gramEnd"/>
      <w:r w:rsidRPr="00D85350">
        <w:t xml:space="preserve">City-Region” i </w:t>
      </w:r>
      <w:proofErr w:type="spellStart"/>
      <w:r w:rsidRPr="00D85350">
        <w:rPr>
          <w:rFonts w:cs="Times"/>
        </w:rPr>
        <w:t>Kitchin</w:t>
      </w:r>
      <w:proofErr w:type="spellEnd"/>
      <w:r w:rsidRPr="00D85350">
        <w:rPr>
          <w:rFonts w:cs="Times"/>
        </w:rPr>
        <w:t xml:space="preserve"> R. &amp; Thrift N. (ed.) </w:t>
      </w:r>
      <w:r w:rsidRPr="00D85350">
        <w:rPr>
          <w:rFonts w:cs="Times"/>
          <w:i/>
          <w:iCs/>
        </w:rPr>
        <w:t xml:space="preserve">International Encyclopedia of Human Geography. </w:t>
      </w:r>
      <w:r w:rsidRPr="00560CB6">
        <w:rPr>
          <w:rFonts w:cs="Times"/>
        </w:rPr>
        <w:t>Elsevier: Oxford. (</w:t>
      </w:r>
      <w:proofErr w:type="spellStart"/>
      <w:proofErr w:type="gramStart"/>
      <w:r w:rsidRPr="00560CB6">
        <w:rPr>
          <w:rFonts w:cs="Times"/>
        </w:rPr>
        <w:t>tillgänglig</w:t>
      </w:r>
      <w:proofErr w:type="spellEnd"/>
      <w:proofErr w:type="gramEnd"/>
      <w:r w:rsidRPr="00560CB6">
        <w:rPr>
          <w:rFonts w:cs="Times"/>
        </w:rPr>
        <w:t xml:space="preserve"> online via </w:t>
      </w:r>
      <w:proofErr w:type="spellStart"/>
      <w:r w:rsidRPr="00560CB6">
        <w:rPr>
          <w:rFonts w:cs="Times"/>
        </w:rPr>
        <w:t>bibl.liu</w:t>
      </w:r>
      <w:proofErr w:type="spellEnd"/>
      <w:r w:rsidRPr="00560CB6">
        <w:rPr>
          <w:rFonts w:cs="Times"/>
        </w:rPr>
        <w:t>). </w:t>
      </w:r>
    </w:p>
    <w:p w:rsidR="006E4F45" w:rsidRPr="00D85350" w:rsidRDefault="006E4F45" w:rsidP="006E4F45">
      <w:pPr>
        <w:rPr>
          <w:rFonts w:cs="Times"/>
        </w:rPr>
      </w:pPr>
      <w:r w:rsidRPr="00D85350">
        <w:t>Jones, R. (2009)</w:t>
      </w:r>
      <w:proofErr w:type="gramStart"/>
      <w:r w:rsidRPr="00D85350">
        <w:t>, ”</w:t>
      </w:r>
      <w:proofErr w:type="gramEnd"/>
      <w:r w:rsidRPr="00D85350">
        <w:t xml:space="preserve">Medieval Historical </w:t>
      </w:r>
      <w:proofErr w:type="spellStart"/>
      <w:r w:rsidRPr="00D85350">
        <w:t>Geographies”i</w:t>
      </w:r>
      <w:proofErr w:type="spellEnd"/>
      <w:r w:rsidRPr="00D85350">
        <w:t xml:space="preserve">  </w:t>
      </w:r>
      <w:proofErr w:type="spellStart"/>
      <w:r w:rsidRPr="00D85350">
        <w:rPr>
          <w:rFonts w:cs="Times"/>
        </w:rPr>
        <w:t>Kitchin</w:t>
      </w:r>
      <w:proofErr w:type="spellEnd"/>
      <w:r w:rsidRPr="00D85350">
        <w:rPr>
          <w:rFonts w:cs="Times"/>
        </w:rPr>
        <w:t xml:space="preserve"> R. &amp; Thrift N. (ed.) </w:t>
      </w:r>
      <w:r w:rsidRPr="00D85350">
        <w:rPr>
          <w:rFonts w:cs="Times"/>
          <w:i/>
          <w:iCs/>
        </w:rPr>
        <w:t xml:space="preserve">International Encyclopedia of Human Geography. </w:t>
      </w:r>
      <w:r w:rsidRPr="00D85350">
        <w:rPr>
          <w:rFonts w:cs="Times"/>
        </w:rPr>
        <w:t>Elsevier: Oxford. (</w:t>
      </w:r>
      <w:proofErr w:type="spellStart"/>
      <w:proofErr w:type="gramStart"/>
      <w:r w:rsidRPr="00D85350">
        <w:rPr>
          <w:rFonts w:cs="Times"/>
        </w:rPr>
        <w:t>tillgänglig</w:t>
      </w:r>
      <w:proofErr w:type="spellEnd"/>
      <w:proofErr w:type="gramEnd"/>
      <w:r w:rsidRPr="00D85350">
        <w:rPr>
          <w:rFonts w:cs="Times"/>
        </w:rPr>
        <w:t xml:space="preserve"> online via </w:t>
      </w:r>
      <w:proofErr w:type="spellStart"/>
      <w:r w:rsidRPr="00D85350">
        <w:rPr>
          <w:rFonts w:cs="Times"/>
        </w:rPr>
        <w:t>bibl.liu</w:t>
      </w:r>
      <w:proofErr w:type="spellEnd"/>
      <w:r w:rsidRPr="00D85350">
        <w:rPr>
          <w:rFonts w:cs="Times"/>
        </w:rPr>
        <w:t>). </w:t>
      </w:r>
    </w:p>
    <w:p w:rsidR="006E4F45" w:rsidRPr="00D85350" w:rsidRDefault="006E4F45" w:rsidP="006E4F45">
      <w:pPr>
        <w:rPr>
          <w:rFonts w:cs="Times"/>
        </w:rPr>
      </w:pPr>
      <w:r w:rsidRPr="00D85350">
        <w:t>King. A.D (2009)</w:t>
      </w:r>
      <w:proofErr w:type="gramStart"/>
      <w:r w:rsidRPr="00D85350">
        <w:t>, ”</w:t>
      </w:r>
      <w:proofErr w:type="gramEnd"/>
      <w:r w:rsidRPr="00D85350">
        <w:t xml:space="preserve">Postcolonial cities” i </w:t>
      </w:r>
      <w:proofErr w:type="spellStart"/>
      <w:r w:rsidRPr="00D85350">
        <w:rPr>
          <w:rFonts w:cs="Times"/>
        </w:rPr>
        <w:t>Kitchin</w:t>
      </w:r>
      <w:proofErr w:type="spellEnd"/>
      <w:r w:rsidRPr="00D85350">
        <w:rPr>
          <w:rFonts w:cs="Times"/>
        </w:rPr>
        <w:t xml:space="preserve"> R. &amp; Thrift N. (ed.) </w:t>
      </w:r>
      <w:r w:rsidRPr="00D85350">
        <w:rPr>
          <w:rFonts w:cs="Times"/>
          <w:i/>
          <w:iCs/>
        </w:rPr>
        <w:t xml:space="preserve">International Encyclopedia of Human Geography. </w:t>
      </w:r>
      <w:r w:rsidRPr="00D85350">
        <w:rPr>
          <w:rFonts w:cs="Times"/>
        </w:rPr>
        <w:t>Elsevier: Oxford. (</w:t>
      </w:r>
      <w:proofErr w:type="spellStart"/>
      <w:proofErr w:type="gramStart"/>
      <w:r w:rsidRPr="00D85350">
        <w:rPr>
          <w:rFonts w:cs="Times"/>
        </w:rPr>
        <w:t>tillgänglig</w:t>
      </w:r>
      <w:proofErr w:type="spellEnd"/>
      <w:proofErr w:type="gramEnd"/>
      <w:r w:rsidRPr="00D85350">
        <w:rPr>
          <w:rFonts w:cs="Times"/>
        </w:rPr>
        <w:t xml:space="preserve"> online via </w:t>
      </w:r>
      <w:proofErr w:type="spellStart"/>
      <w:r w:rsidRPr="00D85350">
        <w:rPr>
          <w:rFonts w:cs="Times"/>
        </w:rPr>
        <w:t>bibl.liu</w:t>
      </w:r>
      <w:proofErr w:type="spellEnd"/>
      <w:r w:rsidRPr="00D85350">
        <w:rPr>
          <w:rFonts w:cs="Times"/>
        </w:rPr>
        <w:t>). </w:t>
      </w:r>
    </w:p>
    <w:p w:rsidR="006E4F45" w:rsidRPr="00D85350" w:rsidRDefault="006E4F45" w:rsidP="006E4F45">
      <w:pPr>
        <w:rPr>
          <w:rFonts w:cs="Times"/>
        </w:rPr>
      </w:pPr>
      <w:r w:rsidRPr="00D85350">
        <w:t>Harris, R. (2009)</w:t>
      </w:r>
      <w:proofErr w:type="gramStart"/>
      <w:r w:rsidRPr="00D85350">
        <w:t>, ”</w:t>
      </w:r>
      <w:proofErr w:type="gramEnd"/>
      <w:r w:rsidRPr="00D85350">
        <w:t xml:space="preserve">Industrial City” i </w:t>
      </w:r>
      <w:proofErr w:type="spellStart"/>
      <w:r w:rsidRPr="00D85350">
        <w:rPr>
          <w:rFonts w:cs="Times"/>
        </w:rPr>
        <w:t>Kitchin</w:t>
      </w:r>
      <w:proofErr w:type="spellEnd"/>
      <w:r w:rsidRPr="00D85350">
        <w:rPr>
          <w:rFonts w:cs="Times"/>
        </w:rPr>
        <w:t xml:space="preserve"> R. &amp; Thrift N. (ed.) </w:t>
      </w:r>
      <w:r w:rsidRPr="00D85350">
        <w:rPr>
          <w:rFonts w:cs="Times"/>
          <w:i/>
          <w:iCs/>
        </w:rPr>
        <w:t xml:space="preserve">International Encyclopedia of Human Geography. </w:t>
      </w:r>
      <w:r w:rsidRPr="00D85350">
        <w:rPr>
          <w:rFonts w:cs="Times"/>
        </w:rPr>
        <w:t>Elsevier: Oxford. (</w:t>
      </w:r>
      <w:proofErr w:type="spellStart"/>
      <w:proofErr w:type="gramStart"/>
      <w:r w:rsidRPr="00D85350">
        <w:rPr>
          <w:rFonts w:cs="Times"/>
        </w:rPr>
        <w:t>tillgänglig</w:t>
      </w:r>
      <w:proofErr w:type="spellEnd"/>
      <w:proofErr w:type="gramEnd"/>
      <w:r w:rsidRPr="00D85350">
        <w:rPr>
          <w:rFonts w:cs="Times"/>
        </w:rPr>
        <w:t xml:space="preserve"> online via </w:t>
      </w:r>
      <w:proofErr w:type="spellStart"/>
      <w:r w:rsidRPr="00D85350">
        <w:rPr>
          <w:rFonts w:cs="Times"/>
        </w:rPr>
        <w:t>bibl.liu</w:t>
      </w:r>
      <w:proofErr w:type="spellEnd"/>
      <w:r w:rsidRPr="00D85350">
        <w:rPr>
          <w:rFonts w:cs="Times"/>
        </w:rPr>
        <w:t>). </w:t>
      </w:r>
    </w:p>
    <w:p w:rsidR="006E4F45" w:rsidRPr="00D85350" w:rsidRDefault="006E4F45" w:rsidP="006E4F45">
      <w:pPr>
        <w:rPr>
          <w:rFonts w:cs="Times"/>
        </w:rPr>
      </w:pPr>
      <w:r w:rsidRPr="00D85350">
        <w:t>Peake, L. (2009)</w:t>
      </w:r>
      <w:proofErr w:type="gramStart"/>
      <w:r w:rsidRPr="00D85350">
        <w:t>, ”</w:t>
      </w:r>
      <w:proofErr w:type="gramEnd"/>
      <w:r w:rsidRPr="00D85350">
        <w:t xml:space="preserve">Gender in the city” i </w:t>
      </w:r>
      <w:proofErr w:type="spellStart"/>
      <w:r w:rsidRPr="00D85350">
        <w:rPr>
          <w:rFonts w:cs="Times"/>
        </w:rPr>
        <w:t>Kitchin</w:t>
      </w:r>
      <w:proofErr w:type="spellEnd"/>
      <w:r w:rsidRPr="00D85350">
        <w:rPr>
          <w:rFonts w:cs="Times"/>
        </w:rPr>
        <w:t xml:space="preserve"> R. &amp; Thrift N. (ed.) </w:t>
      </w:r>
      <w:r w:rsidRPr="00D85350">
        <w:rPr>
          <w:rFonts w:cs="Times"/>
          <w:i/>
          <w:iCs/>
        </w:rPr>
        <w:t xml:space="preserve">International Encyclopedia of Human Geography. </w:t>
      </w:r>
      <w:r w:rsidRPr="00D85350">
        <w:rPr>
          <w:rFonts w:cs="Times"/>
        </w:rPr>
        <w:t>Elsevier: Oxford. (</w:t>
      </w:r>
      <w:proofErr w:type="spellStart"/>
      <w:proofErr w:type="gramStart"/>
      <w:r w:rsidRPr="00D85350">
        <w:rPr>
          <w:rFonts w:cs="Times"/>
        </w:rPr>
        <w:t>tillgänglig</w:t>
      </w:r>
      <w:proofErr w:type="spellEnd"/>
      <w:proofErr w:type="gramEnd"/>
      <w:r w:rsidRPr="00D85350">
        <w:rPr>
          <w:rFonts w:cs="Times"/>
        </w:rPr>
        <w:t xml:space="preserve"> online via </w:t>
      </w:r>
      <w:proofErr w:type="spellStart"/>
      <w:r w:rsidRPr="00D85350">
        <w:rPr>
          <w:rFonts w:cs="Times"/>
        </w:rPr>
        <w:t>bibl.liu</w:t>
      </w:r>
      <w:proofErr w:type="spellEnd"/>
      <w:r w:rsidRPr="00D85350">
        <w:rPr>
          <w:rFonts w:cs="Times"/>
        </w:rPr>
        <w:t>). </w:t>
      </w:r>
    </w:p>
    <w:p w:rsidR="006E4F45" w:rsidRPr="00D85350" w:rsidRDefault="006E4F45" w:rsidP="006E4F45">
      <w:pPr>
        <w:pStyle w:val="Rubrik2"/>
        <w:spacing w:line="240" w:lineRule="auto"/>
        <w:rPr>
          <w:lang w:val="en-US"/>
        </w:rPr>
      </w:pPr>
    </w:p>
    <w:p w:rsidR="006E4F45" w:rsidRPr="00DB1D81" w:rsidRDefault="005B28CC" w:rsidP="006E4F45">
      <w:pPr>
        <w:pStyle w:val="Rubrik2"/>
        <w:spacing w:line="240" w:lineRule="auto"/>
        <w:rPr>
          <w:rFonts w:ascii="Times New Roman" w:hAnsi="Times New Roman" w:cs="Times New Roman"/>
          <w:sz w:val="24"/>
          <w:szCs w:val="24"/>
        </w:rPr>
      </w:pPr>
      <w:r w:rsidRPr="00DB1D81">
        <w:rPr>
          <w:rFonts w:ascii="Times New Roman" w:hAnsi="Times New Roman" w:cs="Times New Roman"/>
          <w:sz w:val="24"/>
          <w:szCs w:val="24"/>
        </w:rPr>
        <w:t>Föreläsning – Stadslandskapet</w:t>
      </w:r>
      <w:r w:rsidR="006E4F45" w:rsidRPr="00DB1D81">
        <w:rPr>
          <w:rFonts w:ascii="Times New Roman" w:hAnsi="Times New Roman" w:cs="Times New Roman"/>
          <w:sz w:val="24"/>
          <w:szCs w:val="24"/>
        </w:rPr>
        <w:t xml:space="preserve"> 2</w:t>
      </w:r>
      <w:r w:rsidRPr="00DB1D81">
        <w:rPr>
          <w:rFonts w:ascii="Times New Roman" w:hAnsi="Times New Roman" w:cs="Times New Roman"/>
          <w:sz w:val="24"/>
          <w:szCs w:val="24"/>
        </w:rPr>
        <w:t>.</w:t>
      </w:r>
      <w:r w:rsidR="006E4F45" w:rsidRPr="00DB1D81">
        <w:rPr>
          <w:rFonts w:ascii="Times New Roman" w:hAnsi="Times New Roman" w:cs="Times New Roman"/>
          <w:sz w:val="24"/>
          <w:szCs w:val="24"/>
        </w:rPr>
        <w:t xml:space="preserve"> (Kristina Trygg)</w:t>
      </w:r>
    </w:p>
    <w:p w:rsidR="006E4F45" w:rsidRPr="005B28CC" w:rsidRDefault="005B28CC" w:rsidP="005B28CC">
      <w:pPr>
        <w:widowControl w:val="0"/>
        <w:autoSpaceDE w:val="0"/>
        <w:autoSpaceDN w:val="0"/>
        <w:adjustRightInd w:val="0"/>
        <w:rPr>
          <w:rFonts w:cs="Calibri"/>
          <w:lang w:val="sv-SE"/>
        </w:rPr>
      </w:pPr>
      <w:r>
        <w:rPr>
          <w:rFonts w:cs="Calibri"/>
          <w:lang w:val="sv-SE"/>
        </w:rPr>
        <w:t>D</w:t>
      </w:r>
      <w:r w:rsidR="006E4F45" w:rsidRPr="005B28CC">
        <w:rPr>
          <w:rFonts w:cs="Calibri"/>
          <w:lang w:val="sv-SE"/>
        </w:rPr>
        <w:t>en moderna staden/industrisamhällets städer internationellt och i Sverige (tidiga industristäder, Trädgårdsstaden, Funktionalismen, grannskapsenhetsstaden (A-B-C-D-staden), Miljonprogrammet, ”den hållbara staden” mm).</w:t>
      </w:r>
      <w:r>
        <w:rPr>
          <w:rFonts w:cs="Calibri"/>
          <w:lang w:val="sv-SE"/>
        </w:rPr>
        <w:t xml:space="preserve"> </w:t>
      </w:r>
      <w:proofErr w:type="spellStart"/>
      <w:r w:rsidR="006E4F45" w:rsidRPr="005B28CC">
        <w:rPr>
          <w:rFonts w:cs="Calibri"/>
        </w:rPr>
        <w:t>Dagens</w:t>
      </w:r>
      <w:proofErr w:type="spellEnd"/>
      <w:r w:rsidR="006E4F45" w:rsidRPr="005B28CC">
        <w:rPr>
          <w:rFonts w:cs="Calibri"/>
        </w:rPr>
        <w:t xml:space="preserve"> </w:t>
      </w:r>
      <w:proofErr w:type="spellStart"/>
      <w:r w:rsidR="006E4F45" w:rsidRPr="005B28CC">
        <w:rPr>
          <w:rFonts w:cs="Calibri"/>
        </w:rPr>
        <w:t>städer</w:t>
      </w:r>
      <w:proofErr w:type="spellEnd"/>
      <w:r>
        <w:rPr>
          <w:rFonts w:cs="Calibri"/>
        </w:rPr>
        <w:t>.</w:t>
      </w:r>
    </w:p>
    <w:p w:rsidR="006E4F45" w:rsidRDefault="006E4F45" w:rsidP="006E4F45">
      <w:pPr>
        <w:rPr>
          <w:rFonts w:cs="Calibri"/>
        </w:rPr>
      </w:pPr>
      <w:proofErr w:type="spellStart"/>
      <w:r>
        <w:rPr>
          <w:rFonts w:cs="Calibri"/>
        </w:rPr>
        <w:t>Läsanvisningar</w:t>
      </w:r>
      <w:proofErr w:type="spellEnd"/>
      <w:r>
        <w:rPr>
          <w:rFonts w:cs="Calibri"/>
        </w:rPr>
        <w:t>:</w:t>
      </w:r>
    </w:p>
    <w:p w:rsidR="006E4F45" w:rsidRPr="006E4F45" w:rsidRDefault="006E4F45" w:rsidP="006E4F45">
      <w:pPr>
        <w:rPr>
          <w:lang w:val="sv-SE"/>
        </w:rPr>
      </w:pPr>
      <w:r w:rsidRPr="00D85350">
        <w:t xml:space="preserve">Know Paul L. &amp; Marston Sallie, A. (2014) Human Geography. Places and Regions in Global Context (6th edition). </w:t>
      </w:r>
      <w:r w:rsidRPr="006E4F45">
        <w:rPr>
          <w:lang w:val="sv-SE"/>
        </w:rPr>
        <w:t xml:space="preserve">Pearson: </w:t>
      </w:r>
      <w:proofErr w:type="spellStart"/>
      <w:r w:rsidRPr="006E4F45">
        <w:rPr>
          <w:lang w:val="sv-SE"/>
        </w:rPr>
        <w:t>Harlow</w:t>
      </w:r>
      <w:proofErr w:type="spellEnd"/>
      <w:r w:rsidRPr="006E4F45">
        <w:rPr>
          <w:lang w:val="sv-SE"/>
        </w:rPr>
        <w:t xml:space="preserve">. Kapitel: 7, 11, 12 </w:t>
      </w:r>
    </w:p>
    <w:p w:rsidR="006E4F45" w:rsidRPr="006E4F45" w:rsidRDefault="006E4F45" w:rsidP="006E4F45">
      <w:pPr>
        <w:tabs>
          <w:tab w:val="right" w:pos="7938"/>
        </w:tabs>
        <w:rPr>
          <w:lang w:val="sv-SE"/>
        </w:rPr>
      </w:pPr>
      <w:r w:rsidRPr="006E4F45">
        <w:rPr>
          <w:lang w:val="sv-SE"/>
        </w:rPr>
        <w:t>Stadsplanekompendium, sammanställt av Kristina Trygg (LISAM)</w:t>
      </w:r>
    </w:p>
    <w:p w:rsidR="006E4F45" w:rsidRPr="006E4F45" w:rsidRDefault="006E4F45" w:rsidP="006E4F45">
      <w:pPr>
        <w:rPr>
          <w:lang w:val="sv-SE"/>
        </w:rPr>
      </w:pPr>
      <w:r w:rsidRPr="006E4F45">
        <w:rPr>
          <w:lang w:val="sv-SE"/>
        </w:rPr>
        <w:t>Artiklar:</w:t>
      </w:r>
    </w:p>
    <w:p w:rsidR="006E4F45" w:rsidRDefault="006E4F45" w:rsidP="006E4F45">
      <w:proofErr w:type="spellStart"/>
      <w:r w:rsidRPr="00D85350">
        <w:t>Davoudi</w:t>
      </w:r>
      <w:proofErr w:type="spellEnd"/>
      <w:r w:rsidRPr="00D85350">
        <w:t>, S. (2009</w:t>
      </w:r>
      <w:proofErr w:type="gramStart"/>
      <w:r w:rsidRPr="00D85350">
        <w:t>) ”</w:t>
      </w:r>
      <w:proofErr w:type="gramEnd"/>
      <w:r w:rsidRPr="00D85350">
        <w:t xml:space="preserve">City-Region” i </w:t>
      </w:r>
      <w:proofErr w:type="spellStart"/>
      <w:r w:rsidRPr="00D85350">
        <w:rPr>
          <w:rFonts w:cs="Times"/>
        </w:rPr>
        <w:t>Kitchin</w:t>
      </w:r>
      <w:proofErr w:type="spellEnd"/>
      <w:r w:rsidRPr="00D85350">
        <w:rPr>
          <w:rFonts w:cs="Times"/>
        </w:rPr>
        <w:t xml:space="preserve"> R. &amp; Thrift N. (ed.) </w:t>
      </w:r>
      <w:r w:rsidRPr="00D85350">
        <w:rPr>
          <w:rFonts w:cs="Times"/>
          <w:i/>
          <w:iCs/>
        </w:rPr>
        <w:t xml:space="preserve">International Encyclopedia of Human Geography. </w:t>
      </w:r>
      <w:r w:rsidRPr="00560CB6">
        <w:rPr>
          <w:rFonts w:cs="Times"/>
        </w:rPr>
        <w:t>Elsevier: Oxford. (</w:t>
      </w:r>
      <w:proofErr w:type="spellStart"/>
      <w:proofErr w:type="gramStart"/>
      <w:r w:rsidRPr="00560CB6">
        <w:rPr>
          <w:rFonts w:cs="Times"/>
        </w:rPr>
        <w:t>tillgänglig</w:t>
      </w:r>
      <w:proofErr w:type="spellEnd"/>
      <w:proofErr w:type="gramEnd"/>
      <w:r w:rsidRPr="00560CB6">
        <w:rPr>
          <w:rFonts w:cs="Times"/>
        </w:rPr>
        <w:t xml:space="preserve"> online via </w:t>
      </w:r>
      <w:proofErr w:type="spellStart"/>
      <w:r w:rsidRPr="00560CB6">
        <w:rPr>
          <w:rFonts w:cs="Times"/>
        </w:rPr>
        <w:t>bibl.liu</w:t>
      </w:r>
      <w:proofErr w:type="spellEnd"/>
      <w:r w:rsidRPr="00560CB6">
        <w:rPr>
          <w:rFonts w:cs="Times"/>
        </w:rPr>
        <w:t>). </w:t>
      </w:r>
    </w:p>
    <w:p w:rsidR="006E4F45" w:rsidRPr="00D85350" w:rsidRDefault="006E4F45" w:rsidP="006E4F45">
      <w:pPr>
        <w:rPr>
          <w:rFonts w:cs="Times"/>
        </w:rPr>
      </w:pPr>
      <w:r w:rsidRPr="00D85350">
        <w:t>King. A.D (2009)</w:t>
      </w:r>
      <w:proofErr w:type="gramStart"/>
      <w:r w:rsidRPr="00D85350">
        <w:t>, ”</w:t>
      </w:r>
      <w:proofErr w:type="gramEnd"/>
      <w:r w:rsidRPr="00D85350">
        <w:t xml:space="preserve">Postcolonial cities” i </w:t>
      </w:r>
      <w:proofErr w:type="spellStart"/>
      <w:r w:rsidRPr="00D85350">
        <w:rPr>
          <w:rFonts w:cs="Times"/>
        </w:rPr>
        <w:t>Kitchin</w:t>
      </w:r>
      <w:proofErr w:type="spellEnd"/>
      <w:r w:rsidRPr="00D85350">
        <w:rPr>
          <w:rFonts w:cs="Times"/>
        </w:rPr>
        <w:t xml:space="preserve"> R. &amp; Thrift N. (ed.) </w:t>
      </w:r>
      <w:r w:rsidRPr="00D85350">
        <w:rPr>
          <w:rFonts w:cs="Times"/>
          <w:i/>
          <w:iCs/>
        </w:rPr>
        <w:t xml:space="preserve">International Encyclopedia of Human Geography. </w:t>
      </w:r>
      <w:r w:rsidRPr="00D85350">
        <w:rPr>
          <w:rFonts w:cs="Times"/>
        </w:rPr>
        <w:t>Elsevier: Oxford. (</w:t>
      </w:r>
      <w:proofErr w:type="spellStart"/>
      <w:proofErr w:type="gramStart"/>
      <w:r w:rsidRPr="00D85350">
        <w:rPr>
          <w:rFonts w:cs="Times"/>
        </w:rPr>
        <w:t>tillgänglig</w:t>
      </w:r>
      <w:proofErr w:type="spellEnd"/>
      <w:proofErr w:type="gramEnd"/>
      <w:r w:rsidRPr="00D85350">
        <w:rPr>
          <w:rFonts w:cs="Times"/>
        </w:rPr>
        <w:t xml:space="preserve"> online via </w:t>
      </w:r>
      <w:proofErr w:type="spellStart"/>
      <w:r w:rsidRPr="00D85350">
        <w:rPr>
          <w:rFonts w:cs="Times"/>
        </w:rPr>
        <w:t>bibl.liu</w:t>
      </w:r>
      <w:proofErr w:type="spellEnd"/>
      <w:r w:rsidRPr="00D85350">
        <w:rPr>
          <w:rFonts w:cs="Times"/>
        </w:rPr>
        <w:t>). </w:t>
      </w:r>
    </w:p>
    <w:p w:rsidR="006E4F45" w:rsidRPr="00D85350" w:rsidRDefault="006E4F45" w:rsidP="006E4F45">
      <w:pPr>
        <w:rPr>
          <w:rFonts w:cs="Times"/>
        </w:rPr>
      </w:pPr>
      <w:proofErr w:type="spellStart"/>
      <w:r w:rsidRPr="00D85350">
        <w:t>Malczewski</w:t>
      </w:r>
      <w:proofErr w:type="spellEnd"/>
      <w:r w:rsidRPr="00D85350">
        <w:t>, J. (2009)</w:t>
      </w:r>
      <w:proofErr w:type="gramStart"/>
      <w:r w:rsidRPr="00D85350">
        <w:t>, ”</w:t>
      </w:r>
      <w:proofErr w:type="gramEnd"/>
      <w:r w:rsidRPr="00D85350">
        <w:t xml:space="preserve">Central Place Theory” i </w:t>
      </w:r>
      <w:proofErr w:type="spellStart"/>
      <w:r w:rsidRPr="00D85350">
        <w:rPr>
          <w:rFonts w:cs="Times"/>
        </w:rPr>
        <w:t>Kitchin</w:t>
      </w:r>
      <w:proofErr w:type="spellEnd"/>
      <w:r w:rsidRPr="00D85350">
        <w:rPr>
          <w:rFonts w:cs="Times"/>
        </w:rPr>
        <w:t xml:space="preserve"> R. &amp; Thrift N. (ed.) </w:t>
      </w:r>
      <w:r w:rsidRPr="00D85350">
        <w:rPr>
          <w:rFonts w:cs="Times"/>
          <w:i/>
          <w:iCs/>
        </w:rPr>
        <w:t xml:space="preserve">International Encyclopedia of Human Geography. </w:t>
      </w:r>
      <w:r w:rsidRPr="00D85350">
        <w:rPr>
          <w:rFonts w:cs="Times"/>
        </w:rPr>
        <w:t>Elsevier: Oxford. (</w:t>
      </w:r>
      <w:proofErr w:type="spellStart"/>
      <w:proofErr w:type="gramStart"/>
      <w:r w:rsidRPr="00D85350">
        <w:rPr>
          <w:rFonts w:cs="Times"/>
        </w:rPr>
        <w:t>tillgänglig</w:t>
      </w:r>
      <w:proofErr w:type="spellEnd"/>
      <w:proofErr w:type="gramEnd"/>
      <w:r w:rsidRPr="00D85350">
        <w:rPr>
          <w:rFonts w:cs="Times"/>
        </w:rPr>
        <w:t xml:space="preserve"> online via </w:t>
      </w:r>
      <w:proofErr w:type="spellStart"/>
      <w:r w:rsidRPr="00D85350">
        <w:rPr>
          <w:rFonts w:cs="Times"/>
        </w:rPr>
        <w:t>bibl.liu</w:t>
      </w:r>
      <w:proofErr w:type="spellEnd"/>
      <w:r w:rsidRPr="00D85350">
        <w:rPr>
          <w:rFonts w:cs="Times"/>
        </w:rPr>
        <w:t>).</w:t>
      </w:r>
    </w:p>
    <w:p w:rsidR="006E4F45" w:rsidRPr="00D85350" w:rsidRDefault="006E4F45" w:rsidP="006E4F45">
      <w:r w:rsidRPr="00D85350">
        <w:t>Dodson J. and B. Gleeson (2009)</w:t>
      </w:r>
      <w:proofErr w:type="gramStart"/>
      <w:r w:rsidRPr="00D85350">
        <w:t>, ”</w:t>
      </w:r>
      <w:proofErr w:type="gramEnd"/>
      <w:r w:rsidRPr="00D85350">
        <w:t xml:space="preserve">Urban Planning and Human Geography” i </w:t>
      </w:r>
      <w:proofErr w:type="spellStart"/>
      <w:r w:rsidRPr="00D85350">
        <w:rPr>
          <w:rFonts w:cs="Times"/>
        </w:rPr>
        <w:t>Kitchin</w:t>
      </w:r>
      <w:proofErr w:type="spellEnd"/>
      <w:r w:rsidRPr="00D85350">
        <w:rPr>
          <w:rFonts w:cs="Times"/>
        </w:rPr>
        <w:t xml:space="preserve"> R. &amp; Thrift N. (ed.) </w:t>
      </w:r>
      <w:r w:rsidRPr="00D85350">
        <w:rPr>
          <w:rFonts w:cs="Times"/>
          <w:i/>
          <w:iCs/>
        </w:rPr>
        <w:t xml:space="preserve">International Encyclopedia of Human Geography. </w:t>
      </w:r>
      <w:r w:rsidRPr="00D85350">
        <w:rPr>
          <w:rFonts w:cs="Times"/>
        </w:rPr>
        <w:t>Elsevier: Oxford. (</w:t>
      </w:r>
      <w:proofErr w:type="spellStart"/>
      <w:proofErr w:type="gramStart"/>
      <w:r w:rsidRPr="00D85350">
        <w:rPr>
          <w:rFonts w:cs="Times"/>
        </w:rPr>
        <w:t>tillgänglig</w:t>
      </w:r>
      <w:proofErr w:type="spellEnd"/>
      <w:proofErr w:type="gramEnd"/>
      <w:r w:rsidRPr="00D85350">
        <w:rPr>
          <w:rFonts w:cs="Times"/>
        </w:rPr>
        <w:t xml:space="preserve"> online via </w:t>
      </w:r>
      <w:proofErr w:type="spellStart"/>
      <w:r w:rsidRPr="00D85350">
        <w:rPr>
          <w:rFonts w:cs="Times"/>
        </w:rPr>
        <w:t>bibl.liu</w:t>
      </w:r>
      <w:proofErr w:type="spellEnd"/>
      <w:r w:rsidRPr="00D85350">
        <w:rPr>
          <w:rFonts w:cs="Times"/>
        </w:rPr>
        <w:t>). </w:t>
      </w:r>
    </w:p>
    <w:p w:rsidR="006E4F45" w:rsidRPr="00D85350" w:rsidRDefault="006E4F45" w:rsidP="006E4F45">
      <w:pPr>
        <w:rPr>
          <w:rFonts w:cs="Times"/>
        </w:rPr>
      </w:pPr>
      <w:r w:rsidRPr="00D85350">
        <w:t xml:space="preserve">Gold, R.J, (2009)”Modern City” i </w:t>
      </w:r>
      <w:proofErr w:type="spellStart"/>
      <w:r w:rsidRPr="00D85350">
        <w:rPr>
          <w:rFonts w:cs="Times"/>
        </w:rPr>
        <w:t>Kitchin</w:t>
      </w:r>
      <w:proofErr w:type="spellEnd"/>
      <w:r w:rsidRPr="00D85350">
        <w:rPr>
          <w:rFonts w:cs="Times"/>
        </w:rPr>
        <w:t xml:space="preserve"> R. &amp; Thrift N. (ed.) </w:t>
      </w:r>
      <w:r w:rsidRPr="00D85350">
        <w:rPr>
          <w:rFonts w:cs="Times"/>
          <w:i/>
          <w:iCs/>
        </w:rPr>
        <w:t xml:space="preserve">International Encyclopedia of Human Geography. </w:t>
      </w:r>
      <w:r w:rsidRPr="00D85350">
        <w:rPr>
          <w:rFonts w:cs="Times"/>
        </w:rPr>
        <w:t>Elsevier: Oxford. (</w:t>
      </w:r>
      <w:proofErr w:type="spellStart"/>
      <w:proofErr w:type="gramStart"/>
      <w:r w:rsidRPr="00D85350">
        <w:rPr>
          <w:rFonts w:cs="Times"/>
        </w:rPr>
        <w:t>tillgänglig</w:t>
      </w:r>
      <w:proofErr w:type="spellEnd"/>
      <w:proofErr w:type="gramEnd"/>
      <w:r w:rsidRPr="00D85350">
        <w:rPr>
          <w:rFonts w:cs="Times"/>
        </w:rPr>
        <w:t xml:space="preserve"> online via </w:t>
      </w:r>
      <w:proofErr w:type="spellStart"/>
      <w:r w:rsidRPr="00D85350">
        <w:rPr>
          <w:rFonts w:cs="Times"/>
        </w:rPr>
        <w:t>bibl.liu</w:t>
      </w:r>
      <w:proofErr w:type="spellEnd"/>
      <w:r w:rsidRPr="00D85350">
        <w:rPr>
          <w:rFonts w:cs="Times"/>
        </w:rPr>
        <w:t>). </w:t>
      </w:r>
    </w:p>
    <w:p w:rsidR="006E4F45" w:rsidRPr="00D85350" w:rsidRDefault="006E4F45" w:rsidP="006E4F45">
      <w:pPr>
        <w:rPr>
          <w:rFonts w:cs="Times"/>
        </w:rPr>
      </w:pPr>
      <w:proofErr w:type="spellStart"/>
      <w:r w:rsidRPr="00D85350">
        <w:t>Hoernig</w:t>
      </w:r>
      <w:proofErr w:type="spellEnd"/>
      <w:r w:rsidRPr="00D85350">
        <w:t>, H. Walton – Roberts, M. (2009)</w:t>
      </w:r>
      <w:proofErr w:type="gramStart"/>
      <w:r w:rsidRPr="00D85350">
        <w:t>, ”</w:t>
      </w:r>
      <w:proofErr w:type="gramEnd"/>
      <w:r w:rsidRPr="00D85350">
        <w:t xml:space="preserve">Multicultural City” i </w:t>
      </w:r>
      <w:proofErr w:type="spellStart"/>
      <w:r w:rsidRPr="00D85350">
        <w:rPr>
          <w:rFonts w:cs="Times"/>
        </w:rPr>
        <w:t>Kitchin</w:t>
      </w:r>
      <w:proofErr w:type="spellEnd"/>
      <w:r w:rsidRPr="00D85350">
        <w:rPr>
          <w:rFonts w:cs="Times"/>
        </w:rPr>
        <w:t xml:space="preserve"> R. &amp; Thrift N. (ed.) </w:t>
      </w:r>
      <w:r w:rsidRPr="00D85350">
        <w:rPr>
          <w:rFonts w:cs="Times"/>
          <w:i/>
          <w:iCs/>
        </w:rPr>
        <w:t xml:space="preserve">International Encyclopedia of Human Geography. </w:t>
      </w:r>
      <w:r w:rsidRPr="00D85350">
        <w:rPr>
          <w:rFonts w:cs="Times"/>
        </w:rPr>
        <w:t>Elsevier: Oxford. (</w:t>
      </w:r>
      <w:proofErr w:type="spellStart"/>
      <w:proofErr w:type="gramStart"/>
      <w:r w:rsidRPr="00D85350">
        <w:rPr>
          <w:rFonts w:cs="Times"/>
        </w:rPr>
        <w:t>tillgänglig</w:t>
      </w:r>
      <w:proofErr w:type="spellEnd"/>
      <w:proofErr w:type="gramEnd"/>
      <w:r w:rsidRPr="00D85350">
        <w:rPr>
          <w:rFonts w:cs="Times"/>
        </w:rPr>
        <w:t xml:space="preserve"> online via </w:t>
      </w:r>
      <w:proofErr w:type="spellStart"/>
      <w:r w:rsidRPr="00D85350">
        <w:rPr>
          <w:rFonts w:cs="Times"/>
        </w:rPr>
        <w:t>bibl.liu</w:t>
      </w:r>
      <w:proofErr w:type="spellEnd"/>
      <w:r w:rsidRPr="00D85350">
        <w:rPr>
          <w:rFonts w:cs="Times"/>
        </w:rPr>
        <w:t>). </w:t>
      </w:r>
    </w:p>
    <w:p w:rsidR="006E4F45" w:rsidRPr="00D85350" w:rsidRDefault="006E4F45" w:rsidP="006E4F45">
      <w:pPr>
        <w:rPr>
          <w:rFonts w:cs="Times"/>
        </w:rPr>
      </w:pPr>
      <w:r w:rsidRPr="00D85350">
        <w:t>Phelps, N.A. (2009)</w:t>
      </w:r>
      <w:proofErr w:type="gramStart"/>
      <w:r w:rsidRPr="00D85350">
        <w:t>, ”</w:t>
      </w:r>
      <w:proofErr w:type="gramEnd"/>
      <w:r w:rsidRPr="00D85350">
        <w:t xml:space="preserve">Edge Cities”, i </w:t>
      </w:r>
      <w:proofErr w:type="spellStart"/>
      <w:r w:rsidRPr="00D85350">
        <w:rPr>
          <w:rFonts w:cs="Times"/>
        </w:rPr>
        <w:t>Kitchin</w:t>
      </w:r>
      <w:proofErr w:type="spellEnd"/>
      <w:r w:rsidRPr="00D85350">
        <w:rPr>
          <w:rFonts w:cs="Times"/>
        </w:rPr>
        <w:t xml:space="preserve"> R. &amp; Thrift N. (ed.) </w:t>
      </w:r>
      <w:r w:rsidRPr="00D85350">
        <w:rPr>
          <w:rFonts w:cs="Times"/>
          <w:i/>
          <w:iCs/>
        </w:rPr>
        <w:t xml:space="preserve">International Encyclopedia of Human Geography. </w:t>
      </w:r>
      <w:r w:rsidRPr="00D85350">
        <w:rPr>
          <w:rFonts w:cs="Times"/>
        </w:rPr>
        <w:t>Elsevier: Oxford. (</w:t>
      </w:r>
      <w:proofErr w:type="spellStart"/>
      <w:proofErr w:type="gramStart"/>
      <w:r w:rsidRPr="00D85350">
        <w:rPr>
          <w:rFonts w:cs="Times"/>
        </w:rPr>
        <w:t>tillgänglig</w:t>
      </w:r>
      <w:proofErr w:type="spellEnd"/>
      <w:proofErr w:type="gramEnd"/>
      <w:r w:rsidRPr="00D85350">
        <w:rPr>
          <w:rFonts w:cs="Times"/>
        </w:rPr>
        <w:t xml:space="preserve"> online via </w:t>
      </w:r>
      <w:proofErr w:type="spellStart"/>
      <w:r w:rsidRPr="00D85350">
        <w:rPr>
          <w:rFonts w:cs="Times"/>
        </w:rPr>
        <w:t>bibl.liu</w:t>
      </w:r>
      <w:proofErr w:type="spellEnd"/>
      <w:r w:rsidRPr="00D85350">
        <w:rPr>
          <w:rFonts w:cs="Times"/>
        </w:rPr>
        <w:t>). </w:t>
      </w:r>
    </w:p>
    <w:p w:rsidR="006E4F45" w:rsidRPr="00D85350" w:rsidRDefault="006E4F45" w:rsidP="006E4F45">
      <w:pPr>
        <w:rPr>
          <w:rFonts w:cs="Times"/>
        </w:rPr>
      </w:pPr>
      <w:r w:rsidRPr="00D85350">
        <w:t>Peake, L. (2009)</w:t>
      </w:r>
      <w:proofErr w:type="gramStart"/>
      <w:r w:rsidRPr="00D85350">
        <w:t>, ”</w:t>
      </w:r>
      <w:proofErr w:type="gramEnd"/>
      <w:r w:rsidRPr="00D85350">
        <w:t xml:space="preserve">Gender in the city” i </w:t>
      </w:r>
      <w:proofErr w:type="spellStart"/>
      <w:r w:rsidRPr="00D85350">
        <w:rPr>
          <w:rFonts w:cs="Times"/>
        </w:rPr>
        <w:t>Kitchin</w:t>
      </w:r>
      <w:proofErr w:type="spellEnd"/>
      <w:r w:rsidRPr="00D85350">
        <w:rPr>
          <w:rFonts w:cs="Times"/>
        </w:rPr>
        <w:t xml:space="preserve"> R. &amp; Thrift N. (ed.) </w:t>
      </w:r>
      <w:r w:rsidRPr="00D85350">
        <w:rPr>
          <w:rFonts w:cs="Times"/>
          <w:i/>
          <w:iCs/>
        </w:rPr>
        <w:t xml:space="preserve">International Encyclopedia of Human Geography. </w:t>
      </w:r>
      <w:r w:rsidRPr="00D85350">
        <w:rPr>
          <w:rFonts w:cs="Times"/>
        </w:rPr>
        <w:t>Elsevier: Oxford. (</w:t>
      </w:r>
      <w:proofErr w:type="spellStart"/>
      <w:proofErr w:type="gramStart"/>
      <w:r w:rsidRPr="00D85350">
        <w:rPr>
          <w:rFonts w:cs="Times"/>
        </w:rPr>
        <w:t>tillgänglig</w:t>
      </w:r>
      <w:proofErr w:type="spellEnd"/>
      <w:proofErr w:type="gramEnd"/>
      <w:r w:rsidRPr="00D85350">
        <w:rPr>
          <w:rFonts w:cs="Times"/>
        </w:rPr>
        <w:t xml:space="preserve"> online via </w:t>
      </w:r>
      <w:proofErr w:type="spellStart"/>
      <w:r w:rsidRPr="00D85350">
        <w:rPr>
          <w:rFonts w:cs="Times"/>
        </w:rPr>
        <w:t>bibl.liu</w:t>
      </w:r>
      <w:proofErr w:type="spellEnd"/>
      <w:r w:rsidRPr="00D85350">
        <w:rPr>
          <w:rFonts w:cs="Times"/>
        </w:rPr>
        <w:t>). </w:t>
      </w:r>
    </w:p>
    <w:p w:rsidR="006E4F45" w:rsidRPr="00D85350" w:rsidRDefault="006E4F45" w:rsidP="006E4F45">
      <w:pPr>
        <w:rPr>
          <w:rFonts w:cs="Times"/>
        </w:rPr>
      </w:pPr>
      <w:proofErr w:type="spellStart"/>
      <w:r w:rsidRPr="00D85350">
        <w:t>S</w:t>
      </w:r>
      <w:r w:rsidRPr="00D85350">
        <w:rPr>
          <w:rFonts w:ascii="Cambria" w:hAnsi="Cambria"/>
        </w:rPr>
        <w:t>ý</w:t>
      </w:r>
      <w:r w:rsidRPr="00D85350">
        <w:t>kora</w:t>
      </w:r>
      <w:proofErr w:type="spellEnd"/>
      <w:r w:rsidRPr="00D85350">
        <w:t>, L. (2009</w:t>
      </w:r>
      <w:proofErr w:type="gramStart"/>
      <w:r w:rsidRPr="00D85350">
        <w:t>) ”</w:t>
      </w:r>
      <w:proofErr w:type="gramEnd"/>
      <w:r w:rsidRPr="00D85350">
        <w:t xml:space="preserve">Post-Socialist Cities”, i </w:t>
      </w:r>
      <w:proofErr w:type="spellStart"/>
      <w:r w:rsidRPr="00D85350">
        <w:rPr>
          <w:rFonts w:cs="Times"/>
        </w:rPr>
        <w:t>Kitchin</w:t>
      </w:r>
      <w:proofErr w:type="spellEnd"/>
      <w:r w:rsidRPr="00D85350">
        <w:rPr>
          <w:rFonts w:cs="Times"/>
        </w:rPr>
        <w:t xml:space="preserve"> R. &amp; Thrift N. (ed.) </w:t>
      </w:r>
      <w:r w:rsidRPr="00D85350">
        <w:rPr>
          <w:rFonts w:cs="Times"/>
          <w:i/>
          <w:iCs/>
        </w:rPr>
        <w:t xml:space="preserve">International Encyclopedia of Human Geography. </w:t>
      </w:r>
      <w:r w:rsidRPr="00D85350">
        <w:rPr>
          <w:rFonts w:cs="Times"/>
        </w:rPr>
        <w:t>Elsevier: Oxford. (</w:t>
      </w:r>
      <w:proofErr w:type="spellStart"/>
      <w:proofErr w:type="gramStart"/>
      <w:r w:rsidRPr="00D85350">
        <w:rPr>
          <w:rFonts w:cs="Times"/>
        </w:rPr>
        <w:t>tillgänglig</w:t>
      </w:r>
      <w:proofErr w:type="spellEnd"/>
      <w:proofErr w:type="gramEnd"/>
      <w:r w:rsidRPr="00D85350">
        <w:rPr>
          <w:rFonts w:cs="Times"/>
        </w:rPr>
        <w:t xml:space="preserve"> online via </w:t>
      </w:r>
      <w:proofErr w:type="spellStart"/>
      <w:r w:rsidRPr="00D85350">
        <w:rPr>
          <w:rFonts w:cs="Times"/>
        </w:rPr>
        <w:t>bibl.liu</w:t>
      </w:r>
      <w:proofErr w:type="spellEnd"/>
      <w:r w:rsidRPr="00D85350">
        <w:rPr>
          <w:rFonts w:cs="Times"/>
        </w:rPr>
        <w:t>). </w:t>
      </w:r>
    </w:p>
    <w:p w:rsidR="006E4F45" w:rsidRDefault="006E4F45" w:rsidP="006E4F45">
      <w:pPr>
        <w:rPr>
          <w:rFonts w:cs="Times"/>
        </w:rPr>
      </w:pPr>
      <w:proofErr w:type="spellStart"/>
      <w:r w:rsidRPr="00D85350">
        <w:rPr>
          <w:rFonts w:cs="Times"/>
        </w:rPr>
        <w:t>Warrren</w:t>
      </w:r>
      <w:proofErr w:type="spellEnd"/>
      <w:r w:rsidRPr="00D85350">
        <w:rPr>
          <w:rFonts w:cs="Times"/>
        </w:rPr>
        <w:t>, S. (2009)</w:t>
      </w:r>
      <w:proofErr w:type="gramStart"/>
      <w:r w:rsidRPr="00D85350">
        <w:rPr>
          <w:rFonts w:cs="Times"/>
        </w:rPr>
        <w:t>, ”</w:t>
      </w:r>
      <w:proofErr w:type="gramEnd"/>
      <w:r w:rsidRPr="00D85350">
        <w:rPr>
          <w:rFonts w:cs="Times"/>
        </w:rPr>
        <w:t xml:space="preserve">Postmodern City”, </w:t>
      </w:r>
      <w:r w:rsidRPr="00D85350">
        <w:t xml:space="preserve">i </w:t>
      </w:r>
      <w:proofErr w:type="spellStart"/>
      <w:r w:rsidRPr="00D85350">
        <w:rPr>
          <w:rFonts w:cs="Times"/>
        </w:rPr>
        <w:t>Kitchin</w:t>
      </w:r>
      <w:proofErr w:type="spellEnd"/>
      <w:r w:rsidRPr="00D85350">
        <w:rPr>
          <w:rFonts w:cs="Times"/>
        </w:rPr>
        <w:t xml:space="preserve"> R. &amp; Thrift N. (ed.) </w:t>
      </w:r>
      <w:r w:rsidRPr="00D85350">
        <w:rPr>
          <w:rFonts w:cs="Times"/>
          <w:i/>
          <w:iCs/>
        </w:rPr>
        <w:t xml:space="preserve">International Encyclopedia of Human Geography. </w:t>
      </w:r>
      <w:r w:rsidRPr="00D85350">
        <w:rPr>
          <w:rFonts w:cs="Times"/>
        </w:rPr>
        <w:t>Elsevier: Oxford. (</w:t>
      </w:r>
      <w:proofErr w:type="spellStart"/>
      <w:proofErr w:type="gramStart"/>
      <w:r w:rsidRPr="00D85350">
        <w:rPr>
          <w:rFonts w:cs="Times"/>
        </w:rPr>
        <w:t>tillgänglig</w:t>
      </w:r>
      <w:proofErr w:type="spellEnd"/>
      <w:proofErr w:type="gramEnd"/>
      <w:r w:rsidRPr="00D85350">
        <w:rPr>
          <w:rFonts w:cs="Times"/>
        </w:rPr>
        <w:t xml:space="preserve"> online via </w:t>
      </w:r>
      <w:proofErr w:type="spellStart"/>
      <w:r w:rsidRPr="00D85350">
        <w:rPr>
          <w:rFonts w:cs="Times"/>
        </w:rPr>
        <w:t>bibl.liu</w:t>
      </w:r>
      <w:proofErr w:type="spellEnd"/>
      <w:r w:rsidRPr="00D85350">
        <w:rPr>
          <w:rFonts w:cs="Times"/>
        </w:rPr>
        <w:t>). </w:t>
      </w:r>
    </w:p>
    <w:p w:rsidR="005B28CC" w:rsidRDefault="005B28CC" w:rsidP="006E4F45">
      <w:pPr>
        <w:rPr>
          <w:rFonts w:cs="Times"/>
        </w:rPr>
      </w:pPr>
    </w:p>
    <w:p w:rsidR="005B28CC" w:rsidRPr="00DB1D81" w:rsidRDefault="005B28CC" w:rsidP="006E4F45">
      <w:pPr>
        <w:rPr>
          <w:rFonts w:cs="Times"/>
          <w:lang w:val="sv-SE"/>
        </w:rPr>
      </w:pPr>
      <w:r w:rsidRPr="00DB1D81">
        <w:rPr>
          <w:rFonts w:cs="Times"/>
          <w:b/>
          <w:lang w:val="sv-SE"/>
        </w:rPr>
        <w:t>Kartografiövning 1, grupp 1</w:t>
      </w:r>
      <w:r w:rsidR="00DB1D81" w:rsidRPr="00DB1D81">
        <w:rPr>
          <w:rFonts w:cs="Times"/>
          <w:b/>
          <w:lang w:val="sv-SE"/>
        </w:rPr>
        <w:t>.</w:t>
      </w:r>
      <w:r w:rsidRPr="00DB1D81">
        <w:rPr>
          <w:rFonts w:cs="Times"/>
          <w:b/>
          <w:lang w:val="sv-SE"/>
        </w:rPr>
        <w:t xml:space="preserve"> (Björn Segrell)</w:t>
      </w:r>
    </w:p>
    <w:p w:rsidR="005B28CC" w:rsidRPr="005B28CC" w:rsidRDefault="005B28CC" w:rsidP="006E4F45">
      <w:pPr>
        <w:rPr>
          <w:rFonts w:cs="Times"/>
          <w:lang w:val="sv-SE"/>
        </w:rPr>
      </w:pPr>
      <w:r w:rsidRPr="005B28CC">
        <w:rPr>
          <w:rFonts w:cs="Times"/>
          <w:lang w:val="sv-SE"/>
        </w:rPr>
        <w:lastRenderedPageBreak/>
        <w:t>Praktiska kartografiövningar i mindre grupper.</w:t>
      </w:r>
    </w:p>
    <w:p w:rsidR="005B28CC" w:rsidRPr="005B28CC" w:rsidRDefault="005B28CC" w:rsidP="006E4F45">
      <w:pPr>
        <w:rPr>
          <w:lang w:val="sv-SE"/>
        </w:rPr>
      </w:pPr>
      <w:r>
        <w:rPr>
          <w:rFonts w:cs="Times"/>
          <w:lang w:val="sv-SE"/>
        </w:rPr>
        <w:t>Läsanvisningar och material:</w:t>
      </w:r>
    </w:p>
    <w:p w:rsidR="005B28CC" w:rsidRPr="005B28CC" w:rsidRDefault="005B28CC" w:rsidP="005B28CC">
      <w:pPr>
        <w:tabs>
          <w:tab w:val="right" w:pos="7938"/>
        </w:tabs>
        <w:rPr>
          <w:lang w:val="sv-SE"/>
        </w:rPr>
      </w:pPr>
      <w:r w:rsidRPr="006E4F45">
        <w:rPr>
          <w:lang w:val="sv-SE"/>
        </w:rPr>
        <w:t xml:space="preserve">Hall, O </w:t>
      </w:r>
      <w:proofErr w:type="spellStart"/>
      <w:proofErr w:type="gramStart"/>
      <w:r w:rsidRPr="006E4F45">
        <w:rPr>
          <w:lang w:val="sv-SE"/>
        </w:rPr>
        <w:t>mfl</w:t>
      </w:r>
      <w:proofErr w:type="spellEnd"/>
      <w:proofErr w:type="gramEnd"/>
      <w:r w:rsidRPr="006E4F45">
        <w:rPr>
          <w:lang w:val="sv-SE"/>
        </w:rPr>
        <w:t xml:space="preserve"> (2003)Introduktion till kartografi och geografiska information. Studentlitteratur: Lund (200s)</w:t>
      </w:r>
    </w:p>
    <w:p w:rsidR="005B28CC" w:rsidRDefault="005B28CC" w:rsidP="005B28CC">
      <w:pPr>
        <w:tabs>
          <w:tab w:val="right" w:pos="9072"/>
        </w:tabs>
        <w:rPr>
          <w:lang w:val="sv-SE"/>
        </w:rPr>
      </w:pPr>
      <w:r w:rsidRPr="006E4F45">
        <w:rPr>
          <w:lang w:val="sv-SE"/>
        </w:rPr>
        <w:t>Kartografikompendium, sammanställt av Helena Köhler (LISAM)</w:t>
      </w:r>
    </w:p>
    <w:p w:rsidR="0017289D" w:rsidRDefault="0017289D" w:rsidP="005B28CC">
      <w:pPr>
        <w:tabs>
          <w:tab w:val="right" w:pos="9072"/>
        </w:tabs>
        <w:rPr>
          <w:lang w:val="sv-SE"/>
        </w:rPr>
      </w:pPr>
      <w:r>
        <w:rPr>
          <w:lang w:val="sv-SE"/>
        </w:rPr>
        <w:t>Övningshäfte (LISAM)</w:t>
      </w:r>
    </w:p>
    <w:p w:rsidR="0017289D" w:rsidRDefault="0017289D" w:rsidP="005B28CC">
      <w:pPr>
        <w:tabs>
          <w:tab w:val="right" w:pos="9072"/>
        </w:tabs>
        <w:rPr>
          <w:lang w:val="sv-SE"/>
        </w:rPr>
      </w:pPr>
    </w:p>
    <w:p w:rsidR="0017289D" w:rsidRPr="00DB1D81" w:rsidRDefault="0017289D" w:rsidP="005B28CC">
      <w:pPr>
        <w:tabs>
          <w:tab w:val="right" w:pos="9072"/>
        </w:tabs>
        <w:rPr>
          <w:b/>
          <w:lang w:val="sv-SE"/>
        </w:rPr>
      </w:pPr>
      <w:r w:rsidRPr="00DB1D81">
        <w:rPr>
          <w:b/>
          <w:lang w:val="sv-SE"/>
        </w:rPr>
        <w:t>V 36</w:t>
      </w:r>
    </w:p>
    <w:p w:rsidR="0017289D" w:rsidRPr="0017289D" w:rsidRDefault="0017289D" w:rsidP="0017289D">
      <w:pPr>
        <w:rPr>
          <w:rFonts w:cs="Times"/>
          <w:lang w:val="sv-SE"/>
        </w:rPr>
      </w:pPr>
      <w:r>
        <w:rPr>
          <w:rFonts w:cs="Times"/>
          <w:b/>
          <w:lang w:val="sv-SE"/>
        </w:rPr>
        <w:t>Kartografiövning 1, grupp 2</w:t>
      </w:r>
      <w:r w:rsidR="00DB1D81">
        <w:rPr>
          <w:rFonts w:cs="Times"/>
          <w:b/>
          <w:lang w:val="sv-SE"/>
        </w:rPr>
        <w:t>.</w:t>
      </w:r>
      <w:r w:rsidRPr="0017289D">
        <w:rPr>
          <w:rFonts w:cs="Times"/>
          <w:b/>
          <w:lang w:val="sv-SE"/>
        </w:rPr>
        <w:t xml:space="preserve"> (Björn Segrell)</w:t>
      </w:r>
    </w:p>
    <w:p w:rsidR="0017289D" w:rsidRPr="005B28CC" w:rsidRDefault="0017289D" w:rsidP="0017289D">
      <w:pPr>
        <w:rPr>
          <w:rFonts w:cs="Times"/>
          <w:lang w:val="sv-SE"/>
        </w:rPr>
      </w:pPr>
      <w:r w:rsidRPr="005B28CC">
        <w:rPr>
          <w:rFonts w:cs="Times"/>
          <w:lang w:val="sv-SE"/>
        </w:rPr>
        <w:t>Praktiska kartografiövningar i mindre grupper.</w:t>
      </w:r>
    </w:p>
    <w:p w:rsidR="0017289D" w:rsidRPr="005B28CC" w:rsidRDefault="0017289D" w:rsidP="0017289D">
      <w:pPr>
        <w:rPr>
          <w:lang w:val="sv-SE"/>
        </w:rPr>
      </w:pPr>
      <w:r>
        <w:rPr>
          <w:rFonts w:cs="Times"/>
          <w:lang w:val="sv-SE"/>
        </w:rPr>
        <w:t>Läsanvisningar och material:</w:t>
      </w:r>
    </w:p>
    <w:p w:rsidR="0017289D" w:rsidRPr="005B28CC" w:rsidRDefault="0017289D" w:rsidP="0017289D">
      <w:pPr>
        <w:tabs>
          <w:tab w:val="right" w:pos="7938"/>
        </w:tabs>
        <w:rPr>
          <w:lang w:val="sv-SE"/>
        </w:rPr>
      </w:pPr>
      <w:r w:rsidRPr="006E4F45">
        <w:rPr>
          <w:lang w:val="sv-SE"/>
        </w:rPr>
        <w:t xml:space="preserve">Hall, O </w:t>
      </w:r>
      <w:proofErr w:type="spellStart"/>
      <w:proofErr w:type="gramStart"/>
      <w:r w:rsidRPr="006E4F45">
        <w:rPr>
          <w:lang w:val="sv-SE"/>
        </w:rPr>
        <w:t>mfl</w:t>
      </w:r>
      <w:proofErr w:type="spellEnd"/>
      <w:proofErr w:type="gramEnd"/>
      <w:r w:rsidRPr="006E4F45">
        <w:rPr>
          <w:lang w:val="sv-SE"/>
        </w:rPr>
        <w:t xml:space="preserve"> (2003)Introduktion till kartografi och geografiska information. Studentlitteratur: Lund (200s)</w:t>
      </w:r>
    </w:p>
    <w:p w:rsidR="0017289D" w:rsidRDefault="0017289D" w:rsidP="0017289D">
      <w:pPr>
        <w:tabs>
          <w:tab w:val="right" w:pos="9072"/>
        </w:tabs>
        <w:rPr>
          <w:lang w:val="sv-SE"/>
        </w:rPr>
      </w:pPr>
      <w:r w:rsidRPr="006E4F45">
        <w:rPr>
          <w:lang w:val="sv-SE"/>
        </w:rPr>
        <w:t>Kartografikompendium, sammanställt av Helena Köhler (LISAM)</w:t>
      </w:r>
    </w:p>
    <w:p w:rsidR="0017289D" w:rsidRDefault="0017289D" w:rsidP="0017289D">
      <w:pPr>
        <w:tabs>
          <w:tab w:val="right" w:pos="9072"/>
        </w:tabs>
        <w:rPr>
          <w:lang w:val="sv-SE"/>
        </w:rPr>
      </w:pPr>
      <w:r>
        <w:rPr>
          <w:lang w:val="sv-SE"/>
        </w:rPr>
        <w:t>Övningshäfte (LISAM)</w:t>
      </w:r>
    </w:p>
    <w:p w:rsidR="0017289D" w:rsidRDefault="0017289D" w:rsidP="0017289D">
      <w:pPr>
        <w:tabs>
          <w:tab w:val="right" w:pos="9072"/>
        </w:tabs>
        <w:rPr>
          <w:lang w:val="sv-SE"/>
        </w:rPr>
      </w:pPr>
    </w:p>
    <w:p w:rsidR="0017289D" w:rsidRPr="0017289D" w:rsidRDefault="0017289D" w:rsidP="0017289D">
      <w:pPr>
        <w:rPr>
          <w:rFonts w:cs="Times"/>
          <w:lang w:val="sv-SE"/>
        </w:rPr>
      </w:pPr>
      <w:r>
        <w:rPr>
          <w:rFonts w:cs="Times"/>
          <w:b/>
          <w:lang w:val="sv-SE"/>
        </w:rPr>
        <w:t>Kartografiövning 2</w:t>
      </w:r>
      <w:r w:rsidRPr="0017289D">
        <w:rPr>
          <w:rFonts w:cs="Times"/>
          <w:b/>
          <w:lang w:val="sv-SE"/>
        </w:rPr>
        <w:t>, grupp 1</w:t>
      </w:r>
      <w:r w:rsidR="00DB1D81">
        <w:rPr>
          <w:rFonts w:cs="Times"/>
          <w:b/>
          <w:lang w:val="sv-SE"/>
        </w:rPr>
        <w:t>.</w:t>
      </w:r>
      <w:r w:rsidRPr="0017289D">
        <w:rPr>
          <w:rFonts w:cs="Times"/>
          <w:b/>
          <w:lang w:val="sv-SE"/>
        </w:rPr>
        <w:t xml:space="preserve"> (Björn Segrell)</w:t>
      </w:r>
    </w:p>
    <w:p w:rsidR="0017289D" w:rsidRPr="005B28CC" w:rsidRDefault="0017289D" w:rsidP="0017289D">
      <w:pPr>
        <w:rPr>
          <w:rFonts w:cs="Times"/>
          <w:lang w:val="sv-SE"/>
        </w:rPr>
      </w:pPr>
      <w:r w:rsidRPr="005B28CC">
        <w:rPr>
          <w:rFonts w:cs="Times"/>
          <w:lang w:val="sv-SE"/>
        </w:rPr>
        <w:t>Praktiska kartografiövningar i mindre grupper.</w:t>
      </w:r>
    </w:p>
    <w:p w:rsidR="0017289D" w:rsidRPr="005B28CC" w:rsidRDefault="0017289D" w:rsidP="0017289D">
      <w:pPr>
        <w:rPr>
          <w:lang w:val="sv-SE"/>
        </w:rPr>
      </w:pPr>
      <w:r>
        <w:rPr>
          <w:rFonts w:cs="Times"/>
          <w:lang w:val="sv-SE"/>
        </w:rPr>
        <w:t>Läsanvisningar och material:</w:t>
      </w:r>
    </w:p>
    <w:p w:rsidR="0017289D" w:rsidRPr="005B28CC" w:rsidRDefault="0017289D" w:rsidP="0017289D">
      <w:pPr>
        <w:tabs>
          <w:tab w:val="right" w:pos="7938"/>
        </w:tabs>
        <w:rPr>
          <w:lang w:val="sv-SE"/>
        </w:rPr>
      </w:pPr>
      <w:r w:rsidRPr="006E4F45">
        <w:rPr>
          <w:lang w:val="sv-SE"/>
        </w:rPr>
        <w:t xml:space="preserve">Hall, O </w:t>
      </w:r>
      <w:proofErr w:type="spellStart"/>
      <w:proofErr w:type="gramStart"/>
      <w:r w:rsidRPr="006E4F45">
        <w:rPr>
          <w:lang w:val="sv-SE"/>
        </w:rPr>
        <w:t>mfl</w:t>
      </w:r>
      <w:proofErr w:type="spellEnd"/>
      <w:proofErr w:type="gramEnd"/>
      <w:r w:rsidRPr="006E4F45">
        <w:rPr>
          <w:lang w:val="sv-SE"/>
        </w:rPr>
        <w:t xml:space="preserve"> (2003)Introduktion till kartografi och geografiska information. Studentlitteratur: Lund (200s)</w:t>
      </w:r>
    </w:p>
    <w:p w:rsidR="0017289D" w:rsidRDefault="0017289D" w:rsidP="0017289D">
      <w:pPr>
        <w:tabs>
          <w:tab w:val="right" w:pos="9072"/>
        </w:tabs>
        <w:rPr>
          <w:lang w:val="sv-SE"/>
        </w:rPr>
      </w:pPr>
      <w:r w:rsidRPr="006E4F45">
        <w:rPr>
          <w:lang w:val="sv-SE"/>
        </w:rPr>
        <w:t>Kartografikompendium, sammanställt av Helena Köhler (LISAM)</w:t>
      </w:r>
    </w:p>
    <w:p w:rsidR="0017289D" w:rsidRDefault="0017289D" w:rsidP="0017289D">
      <w:pPr>
        <w:tabs>
          <w:tab w:val="right" w:pos="9072"/>
        </w:tabs>
        <w:rPr>
          <w:lang w:val="sv-SE"/>
        </w:rPr>
      </w:pPr>
      <w:r>
        <w:rPr>
          <w:lang w:val="sv-SE"/>
        </w:rPr>
        <w:t>Övningshäfte (LISAM)</w:t>
      </w:r>
    </w:p>
    <w:p w:rsidR="0017289D" w:rsidRDefault="0017289D" w:rsidP="0017289D">
      <w:pPr>
        <w:tabs>
          <w:tab w:val="right" w:pos="9072"/>
        </w:tabs>
        <w:rPr>
          <w:lang w:val="sv-SE"/>
        </w:rPr>
      </w:pPr>
    </w:p>
    <w:p w:rsidR="0017289D" w:rsidRPr="0017289D" w:rsidRDefault="0017289D" w:rsidP="0017289D">
      <w:pPr>
        <w:rPr>
          <w:rFonts w:cs="Times"/>
          <w:lang w:val="sv-SE"/>
        </w:rPr>
      </w:pPr>
      <w:r>
        <w:rPr>
          <w:rFonts w:cs="Times"/>
          <w:b/>
          <w:lang w:val="sv-SE"/>
        </w:rPr>
        <w:t>Kartografiövning 2, grupp 2</w:t>
      </w:r>
      <w:r w:rsidR="00DB1D81">
        <w:rPr>
          <w:rFonts w:cs="Times"/>
          <w:b/>
          <w:lang w:val="sv-SE"/>
        </w:rPr>
        <w:t>.</w:t>
      </w:r>
      <w:r w:rsidRPr="0017289D">
        <w:rPr>
          <w:rFonts w:cs="Times"/>
          <w:b/>
          <w:lang w:val="sv-SE"/>
        </w:rPr>
        <w:t xml:space="preserve"> (Björn Segrell)</w:t>
      </w:r>
    </w:p>
    <w:p w:rsidR="0017289D" w:rsidRPr="005B28CC" w:rsidRDefault="0017289D" w:rsidP="0017289D">
      <w:pPr>
        <w:rPr>
          <w:rFonts w:cs="Times"/>
          <w:lang w:val="sv-SE"/>
        </w:rPr>
      </w:pPr>
      <w:r w:rsidRPr="005B28CC">
        <w:rPr>
          <w:rFonts w:cs="Times"/>
          <w:lang w:val="sv-SE"/>
        </w:rPr>
        <w:t>Praktiska kartografiövningar i mindre grupper.</w:t>
      </w:r>
    </w:p>
    <w:p w:rsidR="0017289D" w:rsidRPr="005B28CC" w:rsidRDefault="0017289D" w:rsidP="0017289D">
      <w:pPr>
        <w:rPr>
          <w:lang w:val="sv-SE"/>
        </w:rPr>
      </w:pPr>
      <w:r>
        <w:rPr>
          <w:rFonts w:cs="Times"/>
          <w:lang w:val="sv-SE"/>
        </w:rPr>
        <w:t>Läsanvisningar och material:</w:t>
      </w:r>
    </w:p>
    <w:p w:rsidR="0017289D" w:rsidRPr="005B28CC" w:rsidRDefault="0017289D" w:rsidP="0017289D">
      <w:pPr>
        <w:tabs>
          <w:tab w:val="right" w:pos="7938"/>
        </w:tabs>
        <w:rPr>
          <w:lang w:val="sv-SE"/>
        </w:rPr>
      </w:pPr>
      <w:r w:rsidRPr="006E4F45">
        <w:rPr>
          <w:lang w:val="sv-SE"/>
        </w:rPr>
        <w:t xml:space="preserve">Hall, O </w:t>
      </w:r>
      <w:proofErr w:type="spellStart"/>
      <w:proofErr w:type="gramStart"/>
      <w:r w:rsidRPr="006E4F45">
        <w:rPr>
          <w:lang w:val="sv-SE"/>
        </w:rPr>
        <w:t>mfl</w:t>
      </w:r>
      <w:proofErr w:type="spellEnd"/>
      <w:proofErr w:type="gramEnd"/>
      <w:r w:rsidRPr="006E4F45">
        <w:rPr>
          <w:lang w:val="sv-SE"/>
        </w:rPr>
        <w:t xml:space="preserve"> (2003)Introduktion till kartografi och geografiska information. Studentlitteratur: Lund (200s)</w:t>
      </w:r>
    </w:p>
    <w:p w:rsidR="0017289D" w:rsidRDefault="0017289D" w:rsidP="0017289D">
      <w:pPr>
        <w:tabs>
          <w:tab w:val="right" w:pos="9072"/>
        </w:tabs>
        <w:rPr>
          <w:lang w:val="sv-SE"/>
        </w:rPr>
      </w:pPr>
      <w:r w:rsidRPr="006E4F45">
        <w:rPr>
          <w:lang w:val="sv-SE"/>
        </w:rPr>
        <w:t>Kartografikompendium, sammanställt av Helena Köhler (LISAM)</w:t>
      </w:r>
    </w:p>
    <w:p w:rsidR="0017289D" w:rsidRDefault="0017289D" w:rsidP="0017289D">
      <w:pPr>
        <w:tabs>
          <w:tab w:val="right" w:pos="9072"/>
        </w:tabs>
        <w:rPr>
          <w:lang w:val="sv-SE"/>
        </w:rPr>
      </w:pPr>
      <w:r>
        <w:rPr>
          <w:lang w:val="sv-SE"/>
        </w:rPr>
        <w:t>Övningshäfte (LISAM)</w:t>
      </w:r>
    </w:p>
    <w:p w:rsidR="0017289D" w:rsidRDefault="0017289D" w:rsidP="0017289D">
      <w:pPr>
        <w:tabs>
          <w:tab w:val="right" w:pos="9072"/>
        </w:tabs>
        <w:rPr>
          <w:lang w:val="sv-SE"/>
        </w:rPr>
      </w:pPr>
    </w:p>
    <w:p w:rsidR="0017289D" w:rsidRPr="0017289D" w:rsidRDefault="0017289D" w:rsidP="0017289D">
      <w:pPr>
        <w:tabs>
          <w:tab w:val="right" w:pos="9072"/>
        </w:tabs>
        <w:rPr>
          <w:b/>
          <w:lang w:val="sv-SE"/>
        </w:rPr>
      </w:pPr>
      <w:r w:rsidRPr="0017289D">
        <w:rPr>
          <w:b/>
          <w:lang w:val="sv-SE"/>
        </w:rPr>
        <w:t xml:space="preserve">Fältmoment – Stadslandskapet 3. (Björn Segrell) </w:t>
      </w:r>
    </w:p>
    <w:p w:rsidR="0017289D" w:rsidRDefault="0017289D" w:rsidP="0017289D">
      <w:pPr>
        <w:tabs>
          <w:tab w:val="right" w:pos="9072"/>
        </w:tabs>
        <w:rPr>
          <w:lang w:val="sv-SE"/>
        </w:rPr>
      </w:pPr>
      <w:r>
        <w:rPr>
          <w:lang w:val="sv-SE"/>
        </w:rPr>
        <w:t>Stadsgeografi i praktiken, enligt sär</w:t>
      </w:r>
      <w:r w:rsidR="00556A6F">
        <w:rPr>
          <w:lang w:val="sv-SE"/>
        </w:rPr>
        <w:t>skilt schema</w:t>
      </w:r>
      <w:r w:rsidR="00686E20">
        <w:rPr>
          <w:lang w:val="sv-SE"/>
        </w:rPr>
        <w:t xml:space="preserve"> (LISAM)</w:t>
      </w:r>
      <w:r w:rsidR="00556A6F">
        <w:rPr>
          <w:lang w:val="sv-SE"/>
        </w:rPr>
        <w:t>.</w:t>
      </w:r>
    </w:p>
    <w:p w:rsidR="00556A6F" w:rsidRDefault="00556A6F" w:rsidP="0017289D">
      <w:pPr>
        <w:tabs>
          <w:tab w:val="right" w:pos="9072"/>
        </w:tabs>
        <w:rPr>
          <w:lang w:val="sv-SE"/>
        </w:rPr>
      </w:pPr>
    </w:p>
    <w:p w:rsidR="00556A6F" w:rsidRDefault="00556A6F" w:rsidP="0017289D">
      <w:pPr>
        <w:tabs>
          <w:tab w:val="right" w:pos="9072"/>
        </w:tabs>
        <w:rPr>
          <w:lang w:val="sv-SE"/>
        </w:rPr>
      </w:pPr>
      <w:r>
        <w:rPr>
          <w:b/>
          <w:lang w:val="sv-SE"/>
        </w:rPr>
        <w:t>Föreläsning – Territoriell indelning.</w:t>
      </w:r>
      <w:proofErr w:type="gramStart"/>
      <w:r>
        <w:rPr>
          <w:b/>
          <w:lang w:val="sv-SE"/>
        </w:rPr>
        <w:t xml:space="preserve"> </w:t>
      </w:r>
      <w:proofErr w:type="gramEnd"/>
      <w:r>
        <w:rPr>
          <w:b/>
          <w:lang w:val="sv-SE"/>
        </w:rPr>
        <w:t>(Björn Segrell)</w:t>
      </w:r>
    </w:p>
    <w:p w:rsidR="00556A6F" w:rsidRDefault="00556A6F" w:rsidP="0017289D">
      <w:pPr>
        <w:tabs>
          <w:tab w:val="right" w:pos="9072"/>
        </w:tabs>
        <w:rPr>
          <w:lang w:val="sv-SE"/>
        </w:rPr>
      </w:pPr>
      <w:r>
        <w:rPr>
          <w:lang w:val="sv-SE"/>
        </w:rPr>
        <w:t>Modern och äldre territoriell indelning i Sverige: socknar, härader, landskap, län, stift, kommuner, församlingar.</w:t>
      </w:r>
    </w:p>
    <w:p w:rsidR="00556A6F" w:rsidRDefault="00556A6F" w:rsidP="0017289D">
      <w:pPr>
        <w:tabs>
          <w:tab w:val="right" w:pos="9072"/>
        </w:tabs>
        <w:rPr>
          <w:lang w:val="sv-SE"/>
        </w:rPr>
      </w:pPr>
    </w:p>
    <w:p w:rsidR="00556A6F" w:rsidRDefault="00556A6F" w:rsidP="00556A6F">
      <w:pPr>
        <w:rPr>
          <w:b/>
          <w:lang w:val="sv-SE"/>
        </w:rPr>
      </w:pPr>
      <w:r w:rsidRPr="004B195B">
        <w:rPr>
          <w:b/>
          <w:lang w:val="sv-SE"/>
        </w:rPr>
        <w:t>Geografididaktik</w:t>
      </w:r>
      <w:r>
        <w:rPr>
          <w:b/>
          <w:lang w:val="sv-SE"/>
        </w:rPr>
        <w:t xml:space="preserve"> 2. (Anders Jidesjö</w:t>
      </w:r>
      <w:r w:rsidRPr="004B195B">
        <w:rPr>
          <w:b/>
          <w:lang w:val="sv-SE"/>
        </w:rPr>
        <w:t>)</w:t>
      </w:r>
    </w:p>
    <w:p w:rsidR="00556A6F" w:rsidRDefault="00556A6F" w:rsidP="00556A6F">
      <w:pPr>
        <w:rPr>
          <w:lang w:val="sv-SE"/>
        </w:rPr>
      </w:pPr>
      <w:r>
        <w:rPr>
          <w:lang w:val="sv-SE"/>
        </w:rPr>
        <w:t>OBS! Endast för lärarstudenterna (ÄLP).</w:t>
      </w:r>
    </w:p>
    <w:p w:rsidR="00556A6F" w:rsidRDefault="00556A6F" w:rsidP="00556A6F">
      <w:pPr>
        <w:rPr>
          <w:lang w:val="sv-SE"/>
        </w:rPr>
      </w:pPr>
    </w:p>
    <w:p w:rsidR="00556A6F" w:rsidRPr="00DB1D81" w:rsidRDefault="00556A6F" w:rsidP="00556A6F">
      <w:pPr>
        <w:rPr>
          <w:b/>
          <w:lang w:val="sv-SE"/>
        </w:rPr>
      </w:pPr>
      <w:r w:rsidRPr="00DB1D81">
        <w:rPr>
          <w:b/>
          <w:lang w:val="sv-SE"/>
        </w:rPr>
        <w:t>V 37</w:t>
      </w:r>
    </w:p>
    <w:p w:rsidR="00556A6F" w:rsidRPr="0017289D" w:rsidRDefault="00556A6F" w:rsidP="00556A6F">
      <w:pPr>
        <w:rPr>
          <w:rFonts w:cs="Times"/>
          <w:lang w:val="sv-SE"/>
        </w:rPr>
      </w:pPr>
      <w:r>
        <w:rPr>
          <w:rFonts w:cs="Times"/>
          <w:b/>
          <w:lang w:val="sv-SE"/>
        </w:rPr>
        <w:t>Kartografiövning 3, grupp 1</w:t>
      </w:r>
      <w:r w:rsidR="00DB1D81">
        <w:rPr>
          <w:rFonts w:cs="Times"/>
          <w:b/>
          <w:lang w:val="sv-SE"/>
        </w:rPr>
        <w:t>.</w:t>
      </w:r>
      <w:r w:rsidRPr="0017289D">
        <w:rPr>
          <w:rFonts w:cs="Times"/>
          <w:b/>
          <w:lang w:val="sv-SE"/>
        </w:rPr>
        <w:t xml:space="preserve"> (Björn Segrell)</w:t>
      </w:r>
    </w:p>
    <w:p w:rsidR="00556A6F" w:rsidRPr="005B28CC" w:rsidRDefault="00556A6F" w:rsidP="00556A6F">
      <w:pPr>
        <w:rPr>
          <w:rFonts w:cs="Times"/>
          <w:lang w:val="sv-SE"/>
        </w:rPr>
      </w:pPr>
      <w:r w:rsidRPr="005B28CC">
        <w:rPr>
          <w:rFonts w:cs="Times"/>
          <w:lang w:val="sv-SE"/>
        </w:rPr>
        <w:t>Praktiska kartografiövningar i mindre grupper.</w:t>
      </w:r>
    </w:p>
    <w:p w:rsidR="00556A6F" w:rsidRPr="005B28CC" w:rsidRDefault="00556A6F" w:rsidP="00556A6F">
      <w:pPr>
        <w:rPr>
          <w:lang w:val="sv-SE"/>
        </w:rPr>
      </w:pPr>
      <w:r>
        <w:rPr>
          <w:rFonts w:cs="Times"/>
          <w:lang w:val="sv-SE"/>
        </w:rPr>
        <w:t>Läsanvisningar och material:</w:t>
      </w:r>
    </w:p>
    <w:p w:rsidR="00556A6F" w:rsidRPr="005B28CC" w:rsidRDefault="00556A6F" w:rsidP="00556A6F">
      <w:pPr>
        <w:tabs>
          <w:tab w:val="right" w:pos="7938"/>
        </w:tabs>
        <w:rPr>
          <w:lang w:val="sv-SE"/>
        </w:rPr>
      </w:pPr>
      <w:r w:rsidRPr="006E4F45">
        <w:rPr>
          <w:lang w:val="sv-SE"/>
        </w:rPr>
        <w:lastRenderedPageBreak/>
        <w:t xml:space="preserve">Hall, O </w:t>
      </w:r>
      <w:proofErr w:type="spellStart"/>
      <w:proofErr w:type="gramStart"/>
      <w:r w:rsidRPr="006E4F45">
        <w:rPr>
          <w:lang w:val="sv-SE"/>
        </w:rPr>
        <w:t>mfl</w:t>
      </w:r>
      <w:proofErr w:type="spellEnd"/>
      <w:proofErr w:type="gramEnd"/>
      <w:r w:rsidRPr="006E4F45">
        <w:rPr>
          <w:lang w:val="sv-SE"/>
        </w:rPr>
        <w:t xml:space="preserve"> (2003)Introduktion till kartografi och geografiska information. Studentlitteratur: Lund (200s)</w:t>
      </w:r>
    </w:p>
    <w:p w:rsidR="00556A6F" w:rsidRDefault="00556A6F" w:rsidP="00556A6F">
      <w:pPr>
        <w:tabs>
          <w:tab w:val="right" w:pos="9072"/>
        </w:tabs>
        <w:rPr>
          <w:lang w:val="sv-SE"/>
        </w:rPr>
      </w:pPr>
      <w:r w:rsidRPr="006E4F45">
        <w:rPr>
          <w:lang w:val="sv-SE"/>
        </w:rPr>
        <w:t>Kartografikompendium, sammanställt av Helena Köhler (LISAM)</w:t>
      </w:r>
    </w:p>
    <w:p w:rsidR="00556A6F" w:rsidRDefault="00556A6F" w:rsidP="00556A6F">
      <w:pPr>
        <w:tabs>
          <w:tab w:val="right" w:pos="9072"/>
        </w:tabs>
        <w:rPr>
          <w:lang w:val="sv-SE"/>
        </w:rPr>
      </w:pPr>
      <w:r>
        <w:rPr>
          <w:lang w:val="sv-SE"/>
        </w:rPr>
        <w:t>Övningshäfte (LISAM)</w:t>
      </w:r>
    </w:p>
    <w:p w:rsidR="00556A6F" w:rsidRDefault="00556A6F" w:rsidP="00556A6F">
      <w:pPr>
        <w:tabs>
          <w:tab w:val="right" w:pos="9072"/>
        </w:tabs>
        <w:rPr>
          <w:lang w:val="sv-SE"/>
        </w:rPr>
      </w:pPr>
    </w:p>
    <w:p w:rsidR="00556A6F" w:rsidRPr="0017289D" w:rsidRDefault="00556A6F" w:rsidP="00556A6F">
      <w:pPr>
        <w:rPr>
          <w:rFonts w:cs="Times"/>
          <w:lang w:val="sv-SE"/>
        </w:rPr>
      </w:pPr>
      <w:r>
        <w:rPr>
          <w:rFonts w:cs="Times"/>
          <w:b/>
          <w:lang w:val="sv-SE"/>
        </w:rPr>
        <w:t>Kartografiövning 3</w:t>
      </w:r>
      <w:r>
        <w:rPr>
          <w:rFonts w:cs="Times"/>
          <w:b/>
          <w:lang w:val="sv-SE"/>
        </w:rPr>
        <w:t>, grupp 2</w:t>
      </w:r>
      <w:r w:rsidR="00DB1D81">
        <w:rPr>
          <w:rFonts w:cs="Times"/>
          <w:b/>
          <w:lang w:val="sv-SE"/>
        </w:rPr>
        <w:t>.</w:t>
      </w:r>
      <w:r w:rsidRPr="0017289D">
        <w:rPr>
          <w:rFonts w:cs="Times"/>
          <w:b/>
          <w:lang w:val="sv-SE"/>
        </w:rPr>
        <w:t xml:space="preserve"> (Björn Segrell)</w:t>
      </w:r>
    </w:p>
    <w:p w:rsidR="00556A6F" w:rsidRPr="005B28CC" w:rsidRDefault="00556A6F" w:rsidP="00556A6F">
      <w:pPr>
        <w:rPr>
          <w:rFonts w:cs="Times"/>
          <w:lang w:val="sv-SE"/>
        </w:rPr>
      </w:pPr>
      <w:r w:rsidRPr="005B28CC">
        <w:rPr>
          <w:rFonts w:cs="Times"/>
          <w:lang w:val="sv-SE"/>
        </w:rPr>
        <w:t>Praktiska kartografiövningar i mindre grupper.</w:t>
      </w:r>
    </w:p>
    <w:p w:rsidR="00556A6F" w:rsidRPr="005B28CC" w:rsidRDefault="00556A6F" w:rsidP="00556A6F">
      <w:pPr>
        <w:rPr>
          <w:lang w:val="sv-SE"/>
        </w:rPr>
      </w:pPr>
      <w:r>
        <w:rPr>
          <w:rFonts w:cs="Times"/>
          <w:lang w:val="sv-SE"/>
        </w:rPr>
        <w:t>Läsanvisningar och material:</w:t>
      </w:r>
    </w:p>
    <w:p w:rsidR="00556A6F" w:rsidRPr="005B28CC" w:rsidRDefault="00556A6F" w:rsidP="00556A6F">
      <w:pPr>
        <w:tabs>
          <w:tab w:val="right" w:pos="7938"/>
        </w:tabs>
        <w:rPr>
          <w:lang w:val="sv-SE"/>
        </w:rPr>
      </w:pPr>
      <w:r w:rsidRPr="006E4F45">
        <w:rPr>
          <w:lang w:val="sv-SE"/>
        </w:rPr>
        <w:t xml:space="preserve">Hall, O </w:t>
      </w:r>
      <w:proofErr w:type="spellStart"/>
      <w:proofErr w:type="gramStart"/>
      <w:r w:rsidRPr="006E4F45">
        <w:rPr>
          <w:lang w:val="sv-SE"/>
        </w:rPr>
        <w:t>mfl</w:t>
      </w:r>
      <w:proofErr w:type="spellEnd"/>
      <w:proofErr w:type="gramEnd"/>
      <w:r w:rsidRPr="006E4F45">
        <w:rPr>
          <w:lang w:val="sv-SE"/>
        </w:rPr>
        <w:t xml:space="preserve"> (2003)Introduktion till kartografi och geografiska information. Studentlitteratur: Lund (200s)</w:t>
      </w:r>
    </w:p>
    <w:p w:rsidR="00556A6F" w:rsidRDefault="00556A6F" w:rsidP="00556A6F">
      <w:pPr>
        <w:tabs>
          <w:tab w:val="right" w:pos="9072"/>
        </w:tabs>
        <w:rPr>
          <w:lang w:val="sv-SE"/>
        </w:rPr>
      </w:pPr>
      <w:r w:rsidRPr="006E4F45">
        <w:rPr>
          <w:lang w:val="sv-SE"/>
        </w:rPr>
        <w:t>Kartografikompendium, sammanställt av Helena Köhler (LISAM)</w:t>
      </w:r>
    </w:p>
    <w:p w:rsidR="00556A6F" w:rsidRDefault="00556A6F" w:rsidP="00556A6F">
      <w:pPr>
        <w:tabs>
          <w:tab w:val="right" w:pos="9072"/>
        </w:tabs>
        <w:rPr>
          <w:lang w:val="sv-SE"/>
        </w:rPr>
      </w:pPr>
      <w:r>
        <w:rPr>
          <w:lang w:val="sv-SE"/>
        </w:rPr>
        <w:t>Övningshäfte (LISAM)</w:t>
      </w:r>
    </w:p>
    <w:p w:rsidR="00556A6F" w:rsidRDefault="00556A6F" w:rsidP="00556A6F">
      <w:pPr>
        <w:tabs>
          <w:tab w:val="right" w:pos="9072"/>
        </w:tabs>
        <w:rPr>
          <w:lang w:val="sv-SE"/>
        </w:rPr>
      </w:pPr>
    </w:p>
    <w:p w:rsidR="00556A6F" w:rsidRDefault="00686E20" w:rsidP="0017289D">
      <w:pPr>
        <w:tabs>
          <w:tab w:val="right" w:pos="9072"/>
        </w:tabs>
        <w:rPr>
          <w:lang w:val="sv-SE"/>
        </w:rPr>
      </w:pPr>
      <w:r>
        <w:rPr>
          <w:b/>
          <w:lang w:val="sv-SE"/>
        </w:rPr>
        <w:t>Exkursion.</w:t>
      </w:r>
      <w:proofErr w:type="gramStart"/>
      <w:r>
        <w:rPr>
          <w:b/>
          <w:lang w:val="sv-SE"/>
        </w:rPr>
        <w:t xml:space="preserve"> </w:t>
      </w:r>
      <w:proofErr w:type="gramEnd"/>
      <w:r>
        <w:rPr>
          <w:b/>
          <w:lang w:val="sv-SE"/>
        </w:rPr>
        <w:t>(Björn Segrell)</w:t>
      </w:r>
    </w:p>
    <w:p w:rsidR="00686E20" w:rsidRPr="00686E20" w:rsidRDefault="00686E20" w:rsidP="0017289D">
      <w:pPr>
        <w:tabs>
          <w:tab w:val="right" w:pos="9072"/>
        </w:tabs>
        <w:rPr>
          <w:lang w:val="sv-SE"/>
        </w:rPr>
      </w:pPr>
      <w:r>
        <w:rPr>
          <w:lang w:val="sv-SE"/>
        </w:rPr>
        <w:t>H</w:t>
      </w:r>
      <w:r>
        <w:rPr>
          <w:lang w:val="sv-SE"/>
        </w:rPr>
        <w:t>eldagsexkursion i Linköping och Linköpingstrak</w:t>
      </w:r>
      <w:r>
        <w:rPr>
          <w:lang w:val="sv-SE"/>
        </w:rPr>
        <w:t xml:space="preserve">ten, </w:t>
      </w:r>
      <w:r>
        <w:rPr>
          <w:lang w:val="sv-SE"/>
        </w:rPr>
        <w:t>enligt särskilt schema</w:t>
      </w:r>
      <w:r>
        <w:rPr>
          <w:lang w:val="sv-SE"/>
        </w:rPr>
        <w:t xml:space="preserve"> (LISAM)</w:t>
      </w:r>
      <w:r>
        <w:rPr>
          <w:lang w:val="sv-SE"/>
        </w:rPr>
        <w:t>.</w:t>
      </w:r>
    </w:p>
    <w:p w:rsidR="0017289D" w:rsidRDefault="0017289D" w:rsidP="005B28CC">
      <w:pPr>
        <w:tabs>
          <w:tab w:val="right" w:pos="9072"/>
        </w:tabs>
        <w:rPr>
          <w:lang w:val="sv-SE"/>
        </w:rPr>
      </w:pPr>
    </w:p>
    <w:p w:rsidR="006E4F45" w:rsidRPr="00DB1D81" w:rsidRDefault="006E4F45" w:rsidP="006E4F45">
      <w:pPr>
        <w:pStyle w:val="Rubrik2"/>
        <w:spacing w:line="240" w:lineRule="auto"/>
        <w:rPr>
          <w:rFonts w:ascii="Times New Roman" w:hAnsi="Times New Roman" w:cs="Times New Roman"/>
          <w:sz w:val="24"/>
          <w:szCs w:val="24"/>
        </w:rPr>
      </w:pPr>
      <w:r w:rsidRPr="00DB1D81">
        <w:rPr>
          <w:rFonts w:ascii="Times New Roman" w:hAnsi="Times New Roman" w:cs="Times New Roman"/>
          <w:sz w:val="24"/>
          <w:szCs w:val="24"/>
        </w:rPr>
        <w:t>Seminarium Stad</w:t>
      </w:r>
      <w:r w:rsidR="00686E20" w:rsidRPr="00DB1D81">
        <w:rPr>
          <w:rFonts w:ascii="Times New Roman" w:hAnsi="Times New Roman" w:cs="Times New Roman"/>
          <w:sz w:val="24"/>
          <w:szCs w:val="24"/>
        </w:rPr>
        <w:t>en, grupp A + grupp B. (Björn Segrell)</w:t>
      </w:r>
    </w:p>
    <w:p w:rsidR="00686E20" w:rsidRDefault="00686E20" w:rsidP="00686E20">
      <w:pPr>
        <w:rPr>
          <w:lang w:val="sv-SE"/>
        </w:rPr>
      </w:pPr>
      <w:r>
        <w:rPr>
          <w:lang w:val="sv-SE"/>
        </w:rPr>
        <w:t>Fördjupande seminarium kring stadslandskapet, enligt särskild instruktion (LISAM)</w:t>
      </w:r>
    </w:p>
    <w:p w:rsidR="00686E20" w:rsidRDefault="00686E20" w:rsidP="00686E20">
      <w:pPr>
        <w:rPr>
          <w:lang w:val="sv-SE"/>
        </w:rPr>
      </w:pPr>
    </w:p>
    <w:p w:rsidR="00686E20" w:rsidRPr="00DB1D81" w:rsidRDefault="00686E20" w:rsidP="00686E20">
      <w:pPr>
        <w:rPr>
          <w:b/>
          <w:lang w:val="sv-SE"/>
        </w:rPr>
      </w:pPr>
      <w:r w:rsidRPr="00DB1D81">
        <w:rPr>
          <w:b/>
          <w:lang w:val="sv-SE"/>
        </w:rPr>
        <w:t>V 38</w:t>
      </w:r>
    </w:p>
    <w:p w:rsidR="00686E20" w:rsidRDefault="00F3254C" w:rsidP="00686E20">
      <w:pPr>
        <w:rPr>
          <w:lang w:val="sv-SE"/>
        </w:rPr>
      </w:pPr>
      <w:r>
        <w:rPr>
          <w:b/>
          <w:lang w:val="sv-SE"/>
        </w:rPr>
        <w:t>Salst</w:t>
      </w:r>
      <w:r w:rsidR="00686E20">
        <w:rPr>
          <w:b/>
          <w:lang w:val="sv-SE"/>
        </w:rPr>
        <w:t>entamen</w:t>
      </w:r>
    </w:p>
    <w:p w:rsidR="00686E20" w:rsidRDefault="00686E20" w:rsidP="00686E20">
      <w:pPr>
        <w:rPr>
          <w:lang w:val="sv-SE"/>
        </w:rPr>
      </w:pPr>
      <w:r>
        <w:rPr>
          <w:lang w:val="sv-SE"/>
        </w:rPr>
        <w:t>(Omtentamen sker i v 42).</w:t>
      </w:r>
    </w:p>
    <w:p w:rsidR="00F3254C" w:rsidRDefault="00F3254C" w:rsidP="00686E20">
      <w:pPr>
        <w:rPr>
          <w:lang w:val="sv-SE"/>
        </w:rPr>
      </w:pPr>
    </w:p>
    <w:p w:rsidR="00425494" w:rsidRDefault="00425494" w:rsidP="00686E20">
      <w:pPr>
        <w:rPr>
          <w:lang w:val="sv-SE"/>
        </w:rPr>
      </w:pPr>
    </w:p>
    <w:p w:rsidR="00F3254C" w:rsidRDefault="00F3254C" w:rsidP="00686E20">
      <w:pPr>
        <w:rPr>
          <w:lang w:val="sv-SE"/>
        </w:rPr>
      </w:pPr>
      <w:r>
        <w:rPr>
          <w:u w:val="single"/>
          <w:lang w:val="sv-SE"/>
        </w:rPr>
        <w:t>Examination</w:t>
      </w:r>
    </w:p>
    <w:p w:rsidR="00F3254C" w:rsidRDefault="00F3254C" w:rsidP="00686E20">
      <w:pPr>
        <w:rPr>
          <w:lang w:val="sv-SE"/>
        </w:rPr>
      </w:pPr>
    </w:p>
    <w:p w:rsidR="00425494" w:rsidRDefault="00F3254C" w:rsidP="00686E20">
      <w:pPr>
        <w:rPr>
          <w:lang w:val="sv-SE"/>
        </w:rPr>
      </w:pPr>
      <w:r>
        <w:rPr>
          <w:lang w:val="sv-SE"/>
        </w:rPr>
        <w:t>Delkursens examinationsform är en salstentamen</w:t>
      </w:r>
      <w:r w:rsidR="00425494">
        <w:rPr>
          <w:lang w:val="sv-SE"/>
        </w:rPr>
        <w:t xml:space="preserve"> som består av ett antal poängsatta frågor. Det sammanlagda poängresultatet bedöms enligt följande:</w:t>
      </w:r>
    </w:p>
    <w:p w:rsidR="00425494" w:rsidRDefault="002830F4" w:rsidP="002830F4">
      <w:pPr>
        <w:pStyle w:val="Liststycke"/>
        <w:numPr>
          <w:ilvl w:val="0"/>
          <w:numId w:val="1"/>
        </w:numPr>
        <w:rPr>
          <w:lang w:val="sv-SE"/>
        </w:rPr>
      </w:pPr>
      <w:r w:rsidRPr="002830F4">
        <w:rPr>
          <w:lang w:val="sv-SE"/>
        </w:rPr>
        <w:t>U (underkänd): mindre än 50 procent av det totala poängantalet</w:t>
      </w:r>
    </w:p>
    <w:p w:rsidR="002830F4" w:rsidRDefault="002830F4" w:rsidP="002830F4">
      <w:pPr>
        <w:pStyle w:val="Liststycke"/>
        <w:numPr>
          <w:ilvl w:val="0"/>
          <w:numId w:val="1"/>
        </w:numPr>
        <w:rPr>
          <w:lang w:val="sv-SE"/>
        </w:rPr>
      </w:pPr>
      <w:r>
        <w:rPr>
          <w:lang w:val="sv-SE"/>
        </w:rPr>
        <w:t>G (godkänd): minst 50 procent av det totala poängantalet</w:t>
      </w:r>
    </w:p>
    <w:p w:rsidR="002830F4" w:rsidRPr="002830F4" w:rsidRDefault="002830F4" w:rsidP="002830F4">
      <w:pPr>
        <w:pStyle w:val="Liststycke"/>
        <w:numPr>
          <w:ilvl w:val="0"/>
          <w:numId w:val="1"/>
        </w:numPr>
        <w:rPr>
          <w:lang w:val="sv-SE"/>
        </w:rPr>
      </w:pPr>
      <w:r>
        <w:rPr>
          <w:lang w:val="sv-SE"/>
        </w:rPr>
        <w:t>VG (väl godkänd): minst 75 procent av det totala poängantalet.</w:t>
      </w:r>
    </w:p>
    <w:p w:rsidR="002830F4" w:rsidRDefault="00425494" w:rsidP="00686E20">
      <w:pPr>
        <w:rPr>
          <w:lang w:val="sv-SE"/>
        </w:rPr>
      </w:pPr>
      <w:r>
        <w:rPr>
          <w:lang w:val="sv-SE"/>
        </w:rPr>
        <w:t xml:space="preserve"> </w:t>
      </w:r>
    </w:p>
    <w:p w:rsidR="0076737B" w:rsidRDefault="002830F4" w:rsidP="00686E20">
      <w:pPr>
        <w:rPr>
          <w:lang w:val="sv-SE"/>
        </w:rPr>
      </w:pPr>
      <w:r>
        <w:rPr>
          <w:lang w:val="sv-SE"/>
        </w:rPr>
        <w:t>OBS! Det är obligatoriskt att anmäla sig till schemalagd skriftlig tentamen för att ha en garanterad plats i tentamenssalen. I regel är sista anmälningsdag senast 10 dagar före tentamensdatum</w:t>
      </w:r>
      <w:r w:rsidR="0076737B">
        <w:rPr>
          <w:lang w:val="sv-SE"/>
        </w:rPr>
        <w:t>. Dock kan avvikelser förekomma så det är viktigt att du själv kontrollerar sista anmälningsdatum.</w:t>
      </w:r>
    </w:p>
    <w:p w:rsidR="0076737B" w:rsidRDefault="0076737B" w:rsidP="00686E20">
      <w:pPr>
        <w:rPr>
          <w:lang w:val="sv-SE"/>
        </w:rPr>
      </w:pPr>
    </w:p>
    <w:p w:rsidR="005C62EC" w:rsidRDefault="005C62EC" w:rsidP="00686E20">
      <w:pPr>
        <w:rPr>
          <w:lang w:val="sv-SE"/>
        </w:rPr>
      </w:pPr>
    </w:p>
    <w:p w:rsidR="0076737B" w:rsidRDefault="0076737B" w:rsidP="00686E20">
      <w:pPr>
        <w:rPr>
          <w:lang w:val="sv-SE"/>
        </w:rPr>
      </w:pPr>
      <w:r>
        <w:rPr>
          <w:u w:val="single"/>
          <w:lang w:val="sv-SE"/>
        </w:rPr>
        <w:t>Kurslitteratur</w:t>
      </w:r>
    </w:p>
    <w:p w:rsidR="0076737B" w:rsidRDefault="0076737B" w:rsidP="00686E20">
      <w:pPr>
        <w:rPr>
          <w:lang w:val="sv-SE"/>
        </w:rPr>
      </w:pPr>
      <w:r>
        <w:rPr>
          <w:lang w:val="sv-SE"/>
        </w:rPr>
        <w:t>Se särskilt dokument på LISAM.</w:t>
      </w:r>
    </w:p>
    <w:p w:rsidR="0076737B" w:rsidRDefault="0076737B" w:rsidP="00686E20">
      <w:pPr>
        <w:rPr>
          <w:lang w:val="sv-SE"/>
        </w:rPr>
      </w:pPr>
    </w:p>
    <w:p w:rsidR="005C62EC" w:rsidRDefault="005C62EC" w:rsidP="00686E20">
      <w:pPr>
        <w:rPr>
          <w:lang w:val="sv-SE"/>
        </w:rPr>
      </w:pPr>
    </w:p>
    <w:p w:rsidR="0076737B" w:rsidRDefault="0076737B" w:rsidP="00686E20">
      <w:pPr>
        <w:rPr>
          <w:lang w:val="sv-SE"/>
        </w:rPr>
      </w:pPr>
      <w:r>
        <w:rPr>
          <w:u w:val="single"/>
          <w:lang w:val="sv-SE"/>
        </w:rPr>
        <w:t>Lärare och administration</w:t>
      </w:r>
    </w:p>
    <w:p w:rsidR="0076737B" w:rsidRDefault="0076737B" w:rsidP="00686E20">
      <w:pPr>
        <w:rPr>
          <w:lang w:val="sv-SE"/>
        </w:rPr>
      </w:pPr>
    </w:p>
    <w:p w:rsidR="0076737B" w:rsidRDefault="0076737B" w:rsidP="00686E20">
      <w:pPr>
        <w:rPr>
          <w:lang w:val="sv-SE"/>
        </w:rPr>
      </w:pPr>
      <w:r>
        <w:rPr>
          <w:lang w:val="sv-SE"/>
        </w:rPr>
        <w:t xml:space="preserve">Björn Segrell, kursansvarig, e-post: </w:t>
      </w:r>
      <w:hyperlink r:id="rId7" w:history="1">
        <w:r w:rsidRPr="00D07C37">
          <w:rPr>
            <w:rStyle w:val="Hyperlnk"/>
            <w:lang w:val="sv-SE"/>
          </w:rPr>
          <w:t>bjorn.segrell@liu.se</w:t>
        </w:r>
      </w:hyperlink>
    </w:p>
    <w:p w:rsidR="0076737B" w:rsidRDefault="0076737B" w:rsidP="00686E20">
      <w:pPr>
        <w:rPr>
          <w:lang w:val="sv-SE"/>
        </w:rPr>
      </w:pPr>
      <w:r>
        <w:rPr>
          <w:lang w:val="sv-SE"/>
        </w:rPr>
        <w:t xml:space="preserve">Kristina Trygg, e-post: </w:t>
      </w:r>
      <w:hyperlink r:id="rId8" w:history="1">
        <w:r w:rsidRPr="00D07C37">
          <w:rPr>
            <w:rStyle w:val="Hyperlnk"/>
            <w:lang w:val="sv-SE"/>
          </w:rPr>
          <w:t>kristina.trygg@liu.se</w:t>
        </w:r>
      </w:hyperlink>
    </w:p>
    <w:p w:rsidR="0076737B" w:rsidRPr="0076737B" w:rsidRDefault="0076737B" w:rsidP="00686E20">
      <w:r w:rsidRPr="0076737B">
        <w:lastRenderedPageBreak/>
        <w:t xml:space="preserve">Anders Jidesjö, e-post: </w:t>
      </w:r>
      <w:hyperlink r:id="rId9" w:history="1">
        <w:r w:rsidRPr="0076737B">
          <w:rPr>
            <w:rStyle w:val="Hyperlnk"/>
          </w:rPr>
          <w:t>anders.jidesjo@liu.se</w:t>
        </w:r>
      </w:hyperlink>
    </w:p>
    <w:p w:rsidR="0076737B" w:rsidRDefault="0076737B" w:rsidP="00686E20">
      <w:r>
        <w:t xml:space="preserve">Malin Olsson, e-post: </w:t>
      </w:r>
      <w:hyperlink r:id="rId10" w:history="1">
        <w:r w:rsidRPr="00D07C37">
          <w:rPr>
            <w:rStyle w:val="Hyperlnk"/>
          </w:rPr>
          <w:t>malin.olsson@liu.se</w:t>
        </w:r>
      </w:hyperlink>
    </w:p>
    <w:p w:rsidR="0076737B" w:rsidRDefault="0076737B" w:rsidP="00686E20"/>
    <w:p w:rsidR="0076737B" w:rsidRPr="0076737B" w:rsidRDefault="0076737B" w:rsidP="00686E20">
      <w:pPr>
        <w:rPr>
          <w:lang w:val="sv-SE"/>
        </w:rPr>
      </w:pPr>
      <w:r w:rsidRPr="0076737B">
        <w:rPr>
          <w:lang w:val="sv-SE"/>
        </w:rPr>
        <w:t xml:space="preserve">Susanne Eriksson, kursadministratör, e-post: </w:t>
      </w:r>
      <w:hyperlink r:id="rId11" w:history="1">
        <w:r w:rsidRPr="0076737B">
          <w:rPr>
            <w:rStyle w:val="Hyperlnk"/>
            <w:lang w:val="sv-SE"/>
          </w:rPr>
          <w:t>susanne.eriksson@liu.se</w:t>
        </w:r>
      </w:hyperlink>
    </w:p>
    <w:p w:rsidR="0076737B" w:rsidRPr="0076737B" w:rsidRDefault="0076737B" w:rsidP="00686E20">
      <w:pPr>
        <w:rPr>
          <w:lang w:val="sv-SE"/>
        </w:rPr>
      </w:pPr>
    </w:p>
    <w:p w:rsidR="0076737B" w:rsidRPr="0076737B" w:rsidRDefault="0076737B" w:rsidP="00686E20">
      <w:pPr>
        <w:rPr>
          <w:lang w:val="sv-SE"/>
        </w:rPr>
      </w:pPr>
      <w:bookmarkStart w:id="0" w:name="_GoBack"/>
      <w:bookmarkEnd w:id="0"/>
    </w:p>
    <w:p w:rsidR="00F3254C" w:rsidRPr="005C62EC" w:rsidRDefault="00DE114A" w:rsidP="007C5D1E">
      <w:pPr>
        <w:rPr>
          <w:sz w:val="28"/>
          <w:szCs w:val="28"/>
          <w:lang w:val="sv-SE"/>
        </w:rPr>
      </w:pPr>
      <w:r w:rsidRPr="005C62EC">
        <w:rPr>
          <w:b/>
          <w:sz w:val="28"/>
          <w:szCs w:val="28"/>
          <w:lang w:val="sv-SE"/>
        </w:rPr>
        <w:t>Allmänt om f</w:t>
      </w:r>
      <w:r w:rsidR="0076737B" w:rsidRPr="005C62EC">
        <w:rPr>
          <w:b/>
          <w:sz w:val="28"/>
          <w:szCs w:val="28"/>
          <w:lang w:val="sv-SE"/>
        </w:rPr>
        <w:t>usk och plagiat</w:t>
      </w:r>
    </w:p>
    <w:p w:rsidR="00686E20" w:rsidRDefault="00686E20" w:rsidP="007C5D1E">
      <w:pPr>
        <w:rPr>
          <w:lang w:val="sv-SE"/>
        </w:rPr>
      </w:pPr>
    </w:p>
    <w:p w:rsidR="00DE114A" w:rsidRPr="005C62EC" w:rsidRDefault="00DE114A" w:rsidP="007C5D1E">
      <w:pPr>
        <w:pStyle w:val="Rubrik1"/>
        <w:spacing w:after="0"/>
        <w:rPr>
          <w:rFonts w:ascii="Times New Roman" w:eastAsia="Times New Roman" w:hAnsi="Times New Roman" w:cs="Times New Roman"/>
          <w:sz w:val="24"/>
          <w:szCs w:val="24"/>
          <w:lang w:val="sv-SE"/>
        </w:rPr>
      </w:pPr>
      <w:r w:rsidRPr="005C62EC">
        <w:rPr>
          <w:rFonts w:ascii="Times New Roman" w:eastAsia="Times New Roman" w:hAnsi="Times New Roman" w:cs="Times New Roman"/>
          <w:sz w:val="24"/>
          <w:szCs w:val="24"/>
          <w:lang w:val="sv-SE"/>
        </w:rPr>
        <w:t>Vad är en disciplinför</w:t>
      </w:r>
      <w:r w:rsidRPr="005C62EC">
        <w:rPr>
          <w:rFonts w:ascii="Times New Roman" w:eastAsia="Times New Roman" w:hAnsi="Times New Roman" w:cs="Times New Roman"/>
          <w:sz w:val="24"/>
          <w:szCs w:val="24"/>
          <w:lang w:val="sv-SE"/>
        </w:rPr>
        <w:t>seelse</w:t>
      </w:r>
      <w:r w:rsidRPr="005C62EC">
        <w:rPr>
          <w:rFonts w:ascii="Times New Roman" w:eastAsia="Times New Roman" w:hAnsi="Times New Roman" w:cs="Times New Roman"/>
          <w:sz w:val="24"/>
          <w:szCs w:val="24"/>
          <w:lang w:val="sv-SE"/>
        </w:rPr>
        <w:t>?</w:t>
      </w:r>
      <w:r w:rsidR="005C62EC">
        <w:rPr>
          <w:rFonts w:ascii="Times New Roman" w:eastAsia="Times New Roman" w:hAnsi="Times New Roman" w:cs="Times New Roman"/>
          <w:sz w:val="24"/>
          <w:szCs w:val="24"/>
          <w:lang w:val="sv-SE"/>
        </w:rPr>
        <w:t xml:space="preserve"> </w:t>
      </w:r>
      <w:r w:rsidRPr="005C62EC">
        <w:rPr>
          <w:rFonts w:ascii="Times New Roman" w:eastAsia="Times New Roman" w:hAnsi="Times New Roman" w:cs="Times New Roman"/>
          <w:sz w:val="24"/>
          <w:szCs w:val="24"/>
          <w:lang w:val="sv-SE"/>
        </w:rPr>
        <w:t>Med det menas alla former av f</w:t>
      </w:r>
      <w:r w:rsidRPr="005C62EC">
        <w:rPr>
          <w:rFonts w:ascii="Times New Roman" w:eastAsia="Times New Roman" w:hAnsi="Times New Roman" w:cs="Times New Roman"/>
          <w:sz w:val="24"/>
          <w:szCs w:val="24"/>
          <w:lang w:val="sv-SE"/>
        </w:rPr>
        <w:t>örsök att vilseleda vid examination</w:t>
      </w:r>
      <w:r w:rsidRPr="005C62EC">
        <w:rPr>
          <w:rFonts w:ascii="Times New Roman" w:eastAsia="Times New Roman" w:hAnsi="Times New Roman" w:cs="Times New Roman"/>
          <w:sz w:val="24"/>
          <w:szCs w:val="24"/>
          <w:lang w:val="sv-SE"/>
        </w:rPr>
        <w:t>, det vill säga det som i vardagligt tal brukar kallas fusk.</w:t>
      </w:r>
      <w:r w:rsidRPr="005C62EC">
        <w:rPr>
          <w:rFonts w:ascii="Times New Roman" w:eastAsia="Times New Roman" w:hAnsi="Times New Roman" w:cs="Times New Roman"/>
          <w:sz w:val="24"/>
          <w:szCs w:val="24"/>
          <w:lang w:val="sv-SE"/>
        </w:rPr>
        <w:t xml:space="preserve"> </w:t>
      </w:r>
    </w:p>
    <w:p w:rsidR="00DE114A" w:rsidRPr="005C62EC" w:rsidRDefault="00DE114A" w:rsidP="007C5D1E">
      <w:pPr>
        <w:outlineLvl w:val="2"/>
        <w:rPr>
          <w:rFonts w:eastAsia="Times New Roman"/>
          <w:b/>
          <w:bCs/>
          <w:color w:val="000000"/>
          <w:lang w:val="sv-SE"/>
        </w:rPr>
      </w:pPr>
      <w:r w:rsidRPr="005C62EC">
        <w:rPr>
          <w:rFonts w:eastAsia="Times New Roman"/>
          <w:b/>
          <w:bCs/>
          <w:color w:val="000000"/>
          <w:lang w:val="sv-SE"/>
        </w:rPr>
        <w:t xml:space="preserve">Exempel på vad </w:t>
      </w:r>
      <w:proofErr w:type="spellStart"/>
      <w:r w:rsidRPr="005C62EC">
        <w:rPr>
          <w:rFonts w:eastAsia="Times New Roman"/>
          <w:b/>
          <w:bCs/>
          <w:color w:val="000000"/>
          <w:lang w:val="sv-SE"/>
        </w:rPr>
        <w:t>LiU:s</w:t>
      </w:r>
      <w:proofErr w:type="spellEnd"/>
      <w:r w:rsidRPr="005C62EC">
        <w:rPr>
          <w:rFonts w:eastAsia="Times New Roman"/>
          <w:b/>
          <w:bCs/>
          <w:color w:val="000000"/>
          <w:lang w:val="sv-SE"/>
        </w:rPr>
        <w:t xml:space="preserve"> Disciplinnämnd bedömt som fusk är:</w:t>
      </w:r>
    </w:p>
    <w:p w:rsidR="00DE114A" w:rsidRPr="005C62EC" w:rsidRDefault="00DE114A" w:rsidP="007C5D1E">
      <w:pPr>
        <w:pStyle w:val="Liststycke"/>
        <w:numPr>
          <w:ilvl w:val="0"/>
          <w:numId w:val="4"/>
        </w:numPr>
        <w:spacing w:line="384" w:lineRule="auto"/>
        <w:ind w:left="0"/>
        <w:rPr>
          <w:rFonts w:eastAsia="Times New Roman"/>
          <w:color w:val="000000"/>
          <w:lang w:val="sv-SE"/>
        </w:rPr>
      </w:pPr>
      <w:r w:rsidRPr="005C62EC">
        <w:rPr>
          <w:rFonts w:eastAsia="Times New Roman"/>
          <w:color w:val="000000"/>
          <w:lang w:val="sv-SE"/>
        </w:rPr>
        <w:t>ditskriven text på formelsamling vid salstentamen</w:t>
      </w:r>
    </w:p>
    <w:p w:rsidR="00DE114A" w:rsidRPr="005C62EC" w:rsidRDefault="00DE114A" w:rsidP="007C5D1E">
      <w:pPr>
        <w:pStyle w:val="Liststycke"/>
        <w:numPr>
          <w:ilvl w:val="0"/>
          <w:numId w:val="4"/>
        </w:numPr>
        <w:spacing w:line="384" w:lineRule="auto"/>
        <w:ind w:left="0"/>
        <w:rPr>
          <w:rFonts w:eastAsia="Times New Roman"/>
          <w:color w:val="000000"/>
          <w:lang w:val="sv-SE"/>
        </w:rPr>
      </w:pPr>
      <w:r w:rsidRPr="005C62EC">
        <w:rPr>
          <w:rFonts w:eastAsia="Times New Roman"/>
          <w:color w:val="000000"/>
          <w:lang w:val="sv-SE"/>
        </w:rPr>
        <w:t>lösa lappar med egen text vid salstentamen</w:t>
      </w:r>
    </w:p>
    <w:p w:rsidR="00DE114A" w:rsidRPr="005C62EC" w:rsidRDefault="00DE114A" w:rsidP="007C5D1E">
      <w:pPr>
        <w:pStyle w:val="Liststycke"/>
        <w:numPr>
          <w:ilvl w:val="0"/>
          <w:numId w:val="4"/>
        </w:numPr>
        <w:spacing w:line="384" w:lineRule="auto"/>
        <w:ind w:left="0"/>
        <w:rPr>
          <w:rFonts w:eastAsia="Times New Roman"/>
          <w:color w:val="000000"/>
        </w:rPr>
      </w:pPr>
      <w:proofErr w:type="spellStart"/>
      <w:r w:rsidRPr="005C62EC">
        <w:rPr>
          <w:rFonts w:eastAsia="Times New Roman"/>
          <w:color w:val="000000"/>
        </w:rPr>
        <w:t>plagiat</w:t>
      </w:r>
      <w:proofErr w:type="spellEnd"/>
      <w:r w:rsidRPr="005C62EC">
        <w:rPr>
          <w:rFonts w:eastAsia="Times New Roman"/>
          <w:color w:val="000000"/>
        </w:rPr>
        <w:t xml:space="preserve"> </w:t>
      </w:r>
      <w:proofErr w:type="spellStart"/>
      <w:r w:rsidRPr="005C62EC">
        <w:rPr>
          <w:rFonts w:eastAsia="Times New Roman"/>
          <w:color w:val="000000"/>
        </w:rPr>
        <w:t>av</w:t>
      </w:r>
      <w:proofErr w:type="spellEnd"/>
      <w:r w:rsidRPr="005C62EC">
        <w:rPr>
          <w:rFonts w:eastAsia="Times New Roman"/>
          <w:color w:val="000000"/>
        </w:rPr>
        <w:t xml:space="preserve"> </w:t>
      </w:r>
      <w:proofErr w:type="spellStart"/>
      <w:r w:rsidRPr="005C62EC">
        <w:rPr>
          <w:rFonts w:eastAsia="Times New Roman"/>
          <w:color w:val="000000"/>
        </w:rPr>
        <w:t>uppsats</w:t>
      </w:r>
      <w:proofErr w:type="spellEnd"/>
    </w:p>
    <w:p w:rsidR="00DE114A" w:rsidRPr="005C62EC" w:rsidRDefault="00DE114A" w:rsidP="007C5D1E">
      <w:pPr>
        <w:pStyle w:val="Liststycke"/>
        <w:numPr>
          <w:ilvl w:val="0"/>
          <w:numId w:val="4"/>
        </w:numPr>
        <w:spacing w:line="384" w:lineRule="auto"/>
        <w:ind w:left="0"/>
        <w:rPr>
          <w:rFonts w:eastAsia="Times New Roman"/>
          <w:color w:val="000000"/>
        </w:rPr>
      </w:pPr>
      <w:proofErr w:type="spellStart"/>
      <w:r w:rsidRPr="005C62EC">
        <w:rPr>
          <w:rFonts w:eastAsia="Times New Roman"/>
          <w:color w:val="000000"/>
        </w:rPr>
        <w:t>kopiering</w:t>
      </w:r>
      <w:proofErr w:type="spellEnd"/>
      <w:r w:rsidRPr="005C62EC">
        <w:rPr>
          <w:rFonts w:eastAsia="Times New Roman"/>
          <w:color w:val="000000"/>
        </w:rPr>
        <w:t xml:space="preserve"> </w:t>
      </w:r>
      <w:proofErr w:type="spellStart"/>
      <w:r w:rsidRPr="005C62EC">
        <w:rPr>
          <w:rFonts w:eastAsia="Times New Roman"/>
          <w:color w:val="000000"/>
        </w:rPr>
        <w:t>av</w:t>
      </w:r>
      <w:proofErr w:type="spellEnd"/>
      <w:r w:rsidRPr="005C62EC">
        <w:rPr>
          <w:rFonts w:eastAsia="Times New Roman"/>
          <w:color w:val="000000"/>
        </w:rPr>
        <w:t xml:space="preserve"> </w:t>
      </w:r>
      <w:proofErr w:type="spellStart"/>
      <w:r w:rsidRPr="005C62EC">
        <w:rPr>
          <w:rFonts w:eastAsia="Times New Roman"/>
          <w:color w:val="000000"/>
        </w:rPr>
        <w:t>programmeringskod</w:t>
      </w:r>
      <w:proofErr w:type="spellEnd"/>
      <w:r w:rsidRPr="005C62EC">
        <w:rPr>
          <w:rFonts w:eastAsia="Times New Roman"/>
          <w:color w:val="000000"/>
        </w:rPr>
        <w:t xml:space="preserve"> vid </w:t>
      </w:r>
      <w:proofErr w:type="spellStart"/>
      <w:r w:rsidRPr="005C62EC">
        <w:rPr>
          <w:rFonts w:eastAsia="Times New Roman"/>
          <w:color w:val="000000"/>
        </w:rPr>
        <w:t>laboration</w:t>
      </w:r>
      <w:proofErr w:type="spellEnd"/>
    </w:p>
    <w:p w:rsidR="00DE114A" w:rsidRPr="005C62EC" w:rsidRDefault="00DE114A" w:rsidP="007C5D1E">
      <w:pPr>
        <w:pStyle w:val="Liststycke"/>
        <w:numPr>
          <w:ilvl w:val="0"/>
          <w:numId w:val="4"/>
        </w:numPr>
        <w:spacing w:line="384" w:lineRule="auto"/>
        <w:ind w:left="0"/>
        <w:rPr>
          <w:rFonts w:eastAsia="Times New Roman"/>
          <w:color w:val="000000"/>
          <w:lang w:val="sv-SE"/>
        </w:rPr>
      </w:pPr>
      <w:r w:rsidRPr="005C62EC">
        <w:rPr>
          <w:rFonts w:eastAsia="Times New Roman"/>
          <w:color w:val="000000"/>
          <w:lang w:val="sv-SE"/>
        </w:rPr>
        <w:t>otillåtet samarbete med annan grupp vid enskilt arbete av exempelvis projektarbete</w:t>
      </w:r>
    </w:p>
    <w:p w:rsidR="00DE114A" w:rsidRPr="005C62EC" w:rsidRDefault="00DE114A" w:rsidP="007C5D1E">
      <w:pPr>
        <w:outlineLvl w:val="2"/>
        <w:rPr>
          <w:rFonts w:eastAsia="Times New Roman"/>
          <w:b/>
          <w:bCs/>
          <w:color w:val="000000"/>
          <w:lang w:val="sv-SE"/>
        </w:rPr>
      </w:pPr>
      <w:r w:rsidRPr="005C62EC">
        <w:rPr>
          <w:rFonts w:eastAsia="Times New Roman"/>
          <w:b/>
          <w:bCs/>
          <w:color w:val="000000"/>
          <w:lang w:val="sv-SE"/>
        </w:rPr>
        <w:t>Vad räknas som fusk?</w:t>
      </w:r>
    </w:p>
    <w:p w:rsidR="00DE114A" w:rsidRPr="005C62EC" w:rsidRDefault="00DE114A" w:rsidP="007C5D1E">
      <w:pPr>
        <w:spacing w:line="360" w:lineRule="auto"/>
        <w:rPr>
          <w:rFonts w:eastAsia="Times New Roman"/>
          <w:color w:val="000000"/>
          <w:lang w:val="sv-SE"/>
        </w:rPr>
      </w:pPr>
      <w:r w:rsidRPr="005C62EC">
        <w:rPr>
          <w:rFonts w:eastAsia="Times New Roman"/>
          <w:color w:val="000000"/>
          <w:lang w:val="sv-SE"/>
        </w:rPr>
        <w:t>Som student är det ditt ansvar att ta del av information om vad som är tillåtet och inte tillåtet vid en examination. Vid osäkerhet är det alltid bättre att fråga läraren för att undvika missförstånd.</w:t>
      </w:r>
    </w:p>
    <w:p w:rsidR="00DE114A" w:rsidRPr="005C62EC" w:rsidRDefault="00DE114A" w:rsidP="007C5D1E">
      <w:pPr>
        <w:spacing w:line="360" w:lineRule="auto"/>
        <w:rPr>
          <w:rFonts w:eastAsia="Times New Roman"/>
          <w:color w:val="000000"/>
          <w:lang w:val="sv-SE"/>
        </w:rPr>
      </w:pPr>
      <w:r w:rsidRPr="005C62EC">
        <w:rPr>
          <w:rFonts w:eastAsia="Times New Roman"/>
          <w:color w:val="000000"/>
          <w:lang w:val="sv-SE"/>
        </w:rPr>
        <w:t>Det räcker med ett försök att fuska för att disciplinär åtgärd ska kunna vidtas. Det räcker t.ex. att ha lappar med sig till tentamen med avsikt att använda dem som hjälp, oavsett om man sedan faktiskt använder lapparna eller inte.</w:t>
      </w:r>
    </w:p>
    <w:p w:rsidR="00DE114A" w:rsidRPr="005C62EC" w:rsidRDefault="00DE114A" w:rsidP="007C5D1E">
      <w:pPr>
        <w:spacing w:line="360" w:lineRule="auto"/>
        <w:rPr>
          <w:rFonts w:eastAsia="Times New Roman"/>
          <w:color w:val="000000"/>
          <w:lang w:val="sv-SE"/>
        </w:rPr>
      </w:pPr>
      <w:r w:rsidRPr="005C62EC">
        <w:rPr>
          <w:rFonts w:eastAsia="Times New Roman"/>
          <w:color w:val="000000"/>
          <w:lang w:val="sv-SE"/>
        </w:rPr>
        <w:t>Universitetet ser lika allvarligt på fusk vid laboration, hemtentamen, uppsatsskrivning</w:t>
      </w:r>
      <w:r w:rsidR="005C62EC">
        <w:rPr>
          <w:rFonts w:eastAsia="Times New Roman"/>
          <w:color w:val="000000"/>
          <w:lang w:val="sv-SE"/>
        </w:rPr>
        <w:t>, gruppuppgifter</w:t>
      </w:r>
      <w:r w:rsidRPr="005C62EC">
        <w:rPr>
          <w:rFonts w:eastAsia="Times New Roman"/>
          <w:color w:val="000000"/>
          <w:lang w:val="sv-SE"/>
        </w:rPr>
        <w:t xml:space="preserve"> </w:t>
      </w:r>
      <w:proofErr w:type="spellStart"/>
      <w:r w:rsidRPr="005C62EC">
        <w:rPr>
          <w:rFonts w:eastAsia="Times New Roman"/>
          <w:color w:val="000000"/>
          <w:lang w:val="sv-SE"/>
        </w:rPr>
        <w:t>etc</w:t>
      </w:r>
      <w:proofErr w:type="spellEnd"/>
      <w:r w:rsidRPr="005C62EC">
        <w:rPr>
          <w:rFonts w:eastAsia="Times New Roman"/>
          <w:color w:val="000000"/>
          <w:lang w:val="sv-SE"/>
        </w:rPr>
        <w:t>, som på fusk vid skriftlig tentamen.</w:t>
      </w:r>
    </w:p>
    <w:p w:rsidR="00DE114A" w:rsidRPr="005C62EC" w:rsidRDefault="00DE114A" w:rsidP="007C5D1E">
      <w:pPr>
        <w:spacing w:line="360" w:lineRule="auto"/>
        <w:rPr>
          <w:rFonts w:eastAsia="Times New Roman"/>
          <w:color w:val="000000"/>
          <w:lang w:val="sv-SE"/>
        </w:rPr>
      </w:pPr>
      <w:r w:rsidRPr="005C62EC">
        <w:rPr>
          <w:rFonts w:eastAsia="Times New Roman"/>
          <w:color w:val="000000"/>
          <w:lang w:val="sv-SE"/>
        </w:rPr>
        <w:t>Vad som är tillåtet och otillåtet kan variera mellan olika kurser och kursmoment. Det är därför alltid viktigt att du tar reda på vilka regler som gäller vid den enskilda kursen, var noga med att ta del av kursinformationen som finns tillgänglig.</w:t>
      </w:r>
    </w:p>
    <w:p w:rsidR="00DE114A" w:rsidRPr="005C62EC" w:rsidRDefault="00DE114A" w:rsidP="007C5D1E">
      <w:pPr>
        <w:spacing w:before="225"/>
        <w:outlineLvl w:val="2"/>
        <w:rPr>
          <w:rFonts w:eastAsia="Times New Roman"/>
          <w:b/>
          <w:bCs/>
          <w:color w:val="000000"/>
          <w:lang w:val="sv-SE"/>
        </w:rPr>
      </w:pPr>
      <w:r w:rsidRPr="005C62EC">
        <w:rPr>
          <w:rFonts w:eastAsia="Times New Roman"/>
          <w:b/>
          <w:bCs/>
          <w:color w:val="000000"/>
          <w:lang w:val="sv-SE"/>
        </w:rPr>
        <w:t>Vad är plagiat?</w:t>
      </w:r>
    </w:p>
    <w:p w:rsidR="00DE114A" w:rsidRPr="005C62EC" w:rsidRDefault="00DE114A" w:rsidP="007C5D1E">
      <w:pPr>
        <w:spacing w:line="360" w:lineRule="auto"/>
        <w:rPr>
          <w:rFonts w:eastAsia="Times New Roman"/>
          <w:color w:val="000000"/>
          <w:lang w:val="sv-SE"/>
        </w:rPr>
      </w:pPr>
      <w:r w:rsidRPr="005C62EC">
        <w:rPr>
          <w:rFonts w:eastAsia="Times New Roman"/>
          <w:color w:val="000000"/>
          <w:lang w:val="sv-SE"/>
        </w:rPr>
        <w:t xml:space="preserve">Plagiat är när man utger sig för att ha gjort ett arbete själv som någon annan har producerat. Det innebär att man skriver av en text utan att ange källan. Det är även när man använder texter mer eller mindre ordagrant utan att använda sig av citattecken. För att undvika att bli misstänkt för plagiat ska du alltid ange källan till den text som du använder dig av samt att sätta ut citattecken när du ordagrant återger från en annan text. </w:t>
      </w:r>
      <w:r w:rsidRPr="005C62EC">
        <w:rPr>
          <w:rFonts w:eastAsia="Times New Roman"/>
          <w:color w:val="000000"/>
          <w:lang w:val="sv-SE"/>
        </w:rPr>
        <w:lastRenderedPageBreak/>
        <w:t>Den text som du skriver får inte ligga för nära originalet, du ska alltid använda dina egna ord i det material som du skriver. Plagiat handlar inte enbart om textmaterial utan omfattar även t</w:t>
      </w:r>
      <w:r w:rsidR="005C62EC">
        <w:rPr>
          <w:rFonts w:eastAsia="Times New Roman"/>
          <w:color w:val="000000"/>
          <w:lang w:val="sv-SE"/>
        </w:rPr>
        <w:t xml:space="preserve"> </w:t>
      </w:r>
      <w:r w:rsidRPr="005C62EC">
        <w:rPr>
          <w:rFonts w:eastAsia="Times New Roman"/>
          <w:color w:val="000000"/>
          <w:lang w:val="sv-SE"/>
        </w:rPr>
        <w:t xml:space="preserve">ex programmeringskod, musikkompositioner eller multimedia. Mer information om plagiering finns på </w:t>
      </w:r>
      <w:hyperlink r:id="rId12" w:history="1">
        <w:r w:rsidRPr="005C62EC">
          <w:rPr>
            <w:rFonts w:eastAsia="Times New Roman"/>
            <w:b/>
            <w:bCs/>
            <w:color w:val="29679F"/>
            <w:lang w:val="sv-SE"/>
          </w:rPr>
          <w:t>Universitetsbiblioteket</w:t>
        </w:r>
      </w:hyperlink>
      <w:r w:rsidRPr="005C62EC">
        <w:rPr>
          <w:rFonts w:eastAsia="Times New Roman"/>
          <w:color w:val="000000"/>
          <w:lang w:val="sv-SE"/>
        </w:rPr>
        <w:t>.</w:t>
      </w:r>
    </w:p>
    <w:p w:rsidR="00DE114A" w:rsidRPr="005C62EC" w:rsidRDefault="00DE114A" w:rsidP="007C5D1E">
      <w:pPr>
        <w:spacing w:before="285"/>
        <w:outlineLvl w:val="1"/>
        <w:rPr>
          <w:rFonts w:eastAsia="Times New Roman"/>
          <w:color w:val="000000"/>
          <w:lang w:val="sv-SE"/>
        </w:rPr>
      </w:pPr>
      <w:r w:rsidRPr="005C62EC">
        <w:rPr>
          <w:rFonts w:eastAsia="Times New Roman"/>
          <w:color w:val="000000"/>
          <w:lang w:val="sv-SE"/>
        </w:rPr>
        <w:t>Disciplinära åtgärder kan även vidtas mot studenter som:</w:t>
      </w:r>
    </w:p>
    <w:p w:rsidR="00DE114A" w:rsidRPr="005C62EC" w:rsidRDefault="00DE114A" w:rsidP="007C5D1E">
      <w:pPr>
        <w:pStyle w:val="Liststycke"/>
        <w:numPr>
          <w:ilvl w:val="0"/>
          <w:numId w:val="3"/>
        </w:numPr>
        <w:spacing w:before="100" w:beforeAutospacing="1" w:line="360" w:lineRule="auto"/>
        <w:ind w:left="0" w:hanging="357"/>
        <w:rPr>
          <w:rFonts w:eastAsia="Times New Roman"/>
          <w:color w:val="000000"/>
          <w:lang w:val="sv-SE"/>
        </w:rPr>
      </w:pPr>
      <w:r w:rsidRPr="005C62EC">
        <w:rPr>
          <w:rFonts w:eastAsia="Times New Roman"/>
          <w:color w:val="000000"/>
          <w:lang w:val="sv-SE"/>
        </w:rPr>
        <w:t>stör eller hindrar undervisning, prov eller annan verksamhet inom ramen för utbildningen vid högskolan.</w:t>
      </w:r>
    </w:p>
    <w:p w:rsidR="00DE114A" w:rsidRPr="005C62EC" w:rsidRDefault="00DE114A" w:rsidP="007C5D1E">
      <w:pPr>
        <w:pStyle w:val="Liststycke"/>
        <w:numPr>
          <w:ilvl w:val="0"/>
          <w:numId w:val="3"/>
        </w:numPr>
        <w:spacing w:before="100" w:beforeAutospacing="1" w:line="360" w:lineRule="auto"/>
        <w:ind w:left="0" w:hanging="357"/>
        <w:rPr>
          <w:rFonts w:eastAsia="Times New Roman"/>
          <w:color w:val="000000"/>
          <w:lang w:val="sv-SE"/>
        </w:rPr>
      </w:pPr>
      <w:proofErr w:type="gramStart"/>
      <w:r w:rsidRPr="005C62EC">
        <w:rPr>
          <w:rFonts w:eastAsia="Times New Roman"/>
          <w:color w:val="000000"/>
          <w:lang w:val="sv-SE"/>
        </w:rPr>
        <w:t>stör verksamheten vid högskolans bibliotek eller annan särskild inrättning inom högskolan.</w:t>
      </w:r>
      <w:proofErr w:type="gramEnd"/>
    </w:p>
    <w:p w:rsidR="006E4F45" w:rsidRPr="005C62EC" w:rsidRDefault="00DE114A" w:rsidP="007C5D1E">
      <w:pPr>
        <w:pStyle w:val="Liststycke"/>
        <w:numPr>
          <w:ilvl w:val="0"/>
          <w:numId w:val="3"/>
        </w:numPr>
        <w:spacing w:before="100" w:beforeAutospacing="1" w:line="360" w:lineRule="auto"/>
        <w:ind w:left="0" w:hanging="357"/>
        <w:rPr>
          <w:rFonts w:eastAsia="Times New Roman"/>
          <w:color w:val="000000"/>
        </w:rPr>
      </w:pPr>
      <w:r w:rsidRPr="005C62EC">
        <w:rPr>
          <w:rFonts w:eastAsia="Times New Roman"/>
          <w:color w:val="000000"/>
          <w:lang w:val="sv-SE"/>
        </w:rPr>
        <w:t xml:space="preserve">utsätter en annan student eller en arbetstagare vid universitetet för trakasserier med enligt diskrimineringslagen (2008:567). Det kan handla om sexuella trakasserier eller ha sin grund i någon av diskrimineringsgrunderna; kön, könsöverskridande identitet eller uttryck, etnisk tillhörighet, religion eller annan trosuppfattning, funktionshinder, sexuell läggning eller ålder. </w:t>
      </w:r>
      <w:proofErr w:type="spellStart"/>
      <w:r w:rsidRPr="005C62EC">
        <w:rPr>
          <w:rFonts w:eastAsia="Times New Roman"/>
          <w:color w:val="000000"/>
        </w:rPr>
        <w:t>För</w:t>
      </w:r>
      <w:proofErr w:type="spellEnd"/>
      <w:r w:rsidRPr="005C62EC">
        <w:rPr>
          <w:rFonts w:eastAsia="Times New Roman"/>
          <w:color w:val="000000"/>
        </w:rPr>
        <w:t xml:space="preserve"> </w:t>
      </w:r>
      <w:proofErr w:type="spellStart"/>
      <w:r w:rsidRPr="005C62EC">
        <w:rPr>
          <w:rFonts w:eastAsia="Times New Roman"/>
          <w:color w:val="000000"/>
        </w:rPr>
        <w:t>mer</w:t>
      </w:r>
      <w:proofErr w:type="spellEnd"/>
      <w:r w:rsidRPr="005C62EC">
        <w:rPr>
          <w:rFonts w:eastAsia="Times New Roman"/>
          <w:color w:val="000000"/>
        </w:rPr>
        <w:t xml:space="preserve"> information se </w:t>
      </w:r>
      <w:hyperlink r:id="rId13" w:history="1">
        <w:proofErr w:type="spellStart"/>
        <w:r w:rsidRPr="005C62EC">
          <w:rPr>
            <w:rFonts w:eastAsia="Times New Roman"/>
            <w:b/>
            <w:bCs/>
            <w:color w:val="29679F"/>
          </w:rPr>
          <w:t>Lika</w:t>
        </w:r>
        <w:proofErr w:type="spellEnd"/>
        <w:r w:rsidRPr="005C62EC">
          <w:rPr>
            <w:rFonts w:eastAsia="Times New Roman"/>
            <w:b/>
            <w:bCs/>
            <w:color w:val="29679F"/>
          </w:rPr>
          <w:t xml:space="preserve"> </w:t>
        </w:r>
        <w:proofErr w:type="spellStart"/>
        <w:r w:rsidRPr="005C62EC">
          <w:rPr>
            <w:rFonts w:eastAsia="Times New Roman"/>
            <w:b/>
            <w:bCs/>
            <w:color w:val="29679F"/>
          </w:rPr>
          <w:t>Villkor</w:t>
        </w:r>
        <w:proofErr w:type="spellEnd"/>
      </w:hyperlink>
      <w:r w:rsidRPr="005C62EC">
        <w:rPr>
          <w:rFonts w:eastAsia="Times New Roman"/>
          <w:color w:val="000000"/>
        </w:rPr>
        <w:t>.</w:t>
      </w:r>
    </w:p>
    <w:sectPr w:rsidR="006E4F45" w:rsidRPr="005C62EC">
      <w:footerReference w:type="defaul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77D" w:rsidRDefault="0050577D" w:rsidP="00D455E9">
      <w:r>
        <w:separator/>
      </w:r>
    </w:p>
  </w:endnote>
  <w:endnote w:type="continuationSeparator" w:id="0">
    <w:p w:rsidR="0050577D" w:rsidRDefault="0050577D" w:rsidP="00D45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altName w:val="Calibri"/>
    <w:charset w:val="00"/>
    <w:family w:val="auto"/>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9832141"/>
      <w:docPartObj>
        <w:docPartGallery w:val="Page Numbers (Bottom of Page)"/>
        <w:docPartUnique/>
      </w:docPartObj>
    </w:sdtPr>
    <w:sdtContent>
      <w:p w:rsidR="00D455E9" w:rsidRDefault="00D455E9">
        <w:pPr>
          <w:pStyle w:val="Sidfot"/>
          <w:jc w:val="right"/>
        </w:pPr>
        <w:r>
          <w:fldChar w:fldCharType="begin"/>
        </w:r>
        <w:r>
          <w:instrText>PAGE   \* MERGEFORMAT</w:instrText>
        </w:r>
        <w:r>
          <w:fldChar w:fldCharType="separate"/>
        </w:r>
        <w:r w:rsidR="007C5D1E" w:rsidRPr="007C5D1E">
          <w:rPr>
            <w:noProof/>
            <w:lang w:val="sv-SE"/>
          </w:rPr>
          <w:t>10</w:t>
        </w:r>
        <w:r>
          <w:fldChar w:fldCharType="end"/>
        </w:r>
      </w:p>
    </w:sdtContent>
  </w:sdt>
  <w:p w:rsidR="00D455E9" w:rsidRDefault="00D455E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77D" w:rsidRDefault="0050577D" w:rsidP="00D455E9">
      <w:r>
        <w:separator/>
      </w:r>
    </w:p>
  </w:footnote>
  <w:footnote w:type="continuationSeparator" w:id="0">
    <w:p w:rsidR="0050577D" w:rsidRDefault="0050577D" w:rsidP="00D455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46FF0"/>
    <w:multiLevelType w:val="hybridMultilevel"/>
    <w:tmpl w:val="8B942D60"/>
    <w:lvl w:ilvl="0" w:tplc="02FCDFB4">
      <w:numFmt w:val="bullet"/>
      <w:lvlText w:val=""/>
      <w:lvlJc w:val="left"/>
      <w:pPr>
        <w:ind w:left="720" w:hanging="360"/>
      </w:pPr>
      <w:rPr>
        <w:rFonts w:ascii="Symbol" w:eastAsia="MS Mincho"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A161A2C"/>
    <w:multiLevelType w:val="hybridMultilevel"/>
    <w:tmpl w:val="6D20BD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0F8708D"/>
    <w:multiLevelType w:val="hybridMultilevel"/>
    <w:tmpl w:val="672EBB36"/>
    <w:lvl w:ilvl="0" w:tplc="041D0001">
      <w:start w:val="1"/>
      <w:numFmt w:val="bullet"/>
      <w:lvlText w:val=""/>
      <w:lvlJc w:val="left"/>
      <w:pPr>
        <w:ind w:left="456" w:hanging="360"/>
      </w:pPr>
      <w:rPr>
        <w:rFonts w:ascii="Symbol" w:hAnsi="Symbol" w:hint="default"/>
      </w:rPr>
    </w:lvl>
    <w:lvl w:ilvl="1" w:tplc="041D0003" w:tentative="1">
      <w:start w:val="1"/>
      <w:numFmt w:val="bullet"/>
      <w:lvlText w:val="o"/>
      <w:lvlJc w:val="left"/>
      <w:pPr>
        <w:ind w:left="1176" w:hanging="360"/>
      </w:pPr>
      <w:rPr>
        <w:rFonts w:ascii="Courier New" w:hAnsi="Courier New" w:cs="Courier New" w:hint="default"/>
      </w:rPr>
    </w:lvl>
    <w:lvl w:ilvl="2" w:tplc="041D0005" w:tentative="1">
      <w:start w:val="1"/>
      <w:numFmt w:val="bullet"/>
      <w:lvlText w:val=""/>
      <w:lvlJc w:val="left"/>
      <w:pPr>
        <w:ind w:left="1896" w:hanging="360"/>
      </w:pPr>
      <w:rPr>
        <w:rFonts w:ascii="Wingdings" w:hAnsi="Wingdings" w:hint="default"/>
      </w:rPr>
    </w:lvl>
    <w:lvl w:ilvl="3" w:tplc="041D0001" w:tentative="1">
      <w:start w:val="1"/>
      <w:numFmt w:val="bullet"/>
      <w:lvlText w:val=""/>
      <w:lvlJc w:val="left"/>
      <w:pPr>
        <w:ind w:left="2616" w:hanging="360"/>
      </w:pPr>
      <w:rPr>
        <w:rFonts w:ascii="Symbol" w:hAnsi="Symbol" w:hint="default"/>
      </w:rPr>
    </w:lvl>
    <w:lvl w:ilvl="4" w:tplc="041D0003" w:tentative="1">
      <w:start w:val="1"/>
      <w:numFmt w:val="bullet"/>
      <w:lvlText w:val="o"/>
      <w:lvlJc w:val="left"/>
      <w:pPr>
        <w:ind w:left="3336" w:hanging="360"/>
      </w:pPr>
      <w:rPr>
        <w:rFonts w:ascii="Courier New" w:hAnsi="Courier New" w:cs="Courier New" w:hint="default"/>
      </w:rPr>
    </w:lvl>
    <w:lvl w:ilvl="5" w:tplc="041D0005" w:tentative="1">
      <w:start w:val="1"/>
      <w:numFmt w:val="bullet"/>
      <w:lvlText w:val=""/>
      <w:lvlJc w:val="left"/>
      <w:pPr>
        <w:ind w:left="4056" w:hanging="360"/>
      </w:pPr>
      <w:rPr>
        <w:rFonts w:ascii="Wingdings" w:hAnsi="Wingdings" w:hint="default"/>
      </w:rPr>
    </w:lvl>
    <w:lvl w:ilvl="6" w:tplc="041D0001" w:tentative="1">
      <w:start w:val="1"/>
      <w:numFmt w:val="bullet"/>
      <w:lvlText w:val=""/>
      <w:lvlJc w:val="left"/>
      <w:pPr>
        <w:ind w:left="4776" w:hanging="360"/>
      </w:pPr>
      <w:rPr>
        <w:rFonts w:ascii="Symbol" w:hAnsi="Symbol" w:hint="default"/>
      </w:rPr>
    </w:lvl>
    <w:lvl w:ilvl="7" w:tplc="041D0003" w:tentative="1">
      <w:start w:val="1"/>
      <w:numFmt w:val="bullet"/>
      <w:lvlText w:val="o"/>
      <w:lvlJc w:val="left"/>
      <w:pPr>
        <w:ind w:left="5496" w:hanging="360"/>
      </w:pPr>
      <w:rPr>
        <w:rFonts w:ascii="Courier New" w:hAnsi="Courier New" w:cs="Courier New" w:hint="default"/>
      </w:rPr>
    </w:lvl>
    <w:lvl w:ilvl="8" w:tplc="041D0005" w:tentative="1">
      <w:start w:val="1"/>
      <w:numFmt w:val="bullet"/>
      <w:lvlText w:val=""/>
      <w:lvlJc w:val="left"/>
      <w:pPr>
        <w:ind w:left="6216" w:hanging="360"/>
      </w:pPr>
      <w:rPr>
        <w:rFonts w:ascii="Wingdings" w:hAnsi="Wingdings" w:hint="default"/>
      </w:rPr>
    </w:lvl>
  </w:abstractNum>
  <w:abstractNum w:abstractNumId="3" w15:restartNumberingAfterBreak="0">
    <w:nsid w:val="75C96ADD"/>
    <w:multiLevelType w:val="hybridMultilevel"/>
    <w:tmpl w:val="FC281B62"/>
    <w:lvl w:ilvl="0" w:tplc="041D0001">
      <w:start w:val="1"/>
      <w:numFmt w:val="bullet"/>
      <w:lvlText w:val=""/>
      <w:lvlJc w:val="left"/>
      <w:pPr>
        <w:ind w:left="456" w:hanging="360"/>
      </w:pPr>
      <w:rPr>
        <w:rFonts w:ascii="Symbol" w:hAnsi="Symbol" w:hint="default"/>
      </w:rPr>
    </w:lvl>
    <w:lvl w:ilvl="1" w:tplc="041D0003" w:tentative="1">
      <w:start w:val="1"/>
      <w:numFmt w:val="bullet"/>
      <w:lvlText w:val="o"/>
      <w:lvlJc w:val="left"/>
      <w:pPr>
        <w:ind w:left="1176" w:hanging="360"/>
      </w:pPr>
      <w:rPr>
        <w:rFonts w:ascii="Courier New" w:hAnsi="Courier New" w:cs="Courier New" w:hint="default"/>
      </w:rPr>
    </w:lvl>
    <w:lvl w:ilvl="2" w:tplc="041D0005" w:tentative="1">
      <w:start w:val="1"/>
      <w:numFmt w:val="bullet"/>
      <w:lvlText w:val=""/>
      <w:lvlJc w:val="left"/>
      <w:pPr>
        <w:ind w:left="1896" w:hanging="360"/>
      </w:pPr>
      <w:rPr>
        <w:rFonts w:ascii="Wingdings" w:hAnsi="Wingdings" w:hint="default"/>
      </w:rPr>
    </w:lvl>
    <w:lvl w:ilvl="3" w:tplc="041D0001" w:tentative="1">
      <w:start w:val="1"/>
      <w:numFmt w:val="bullet"/>
      <w:lvlText w:val=""/>
      <w:lvlJc w:val="left"/>
      <w:pPr>
        <w:ind w:left="2616" w:hanging="360"/>
      </w:pPr>
      <w:rPr>
        <w:rFonts w:ascii="Symbol" w:hAnsi="Symbol" w:hint="default"/>
      </w:rPr>
    </w:lvl>
    <w:lvl w:ilvl="4" w:tplc="041D0003" w:tentative="1">
      <w:start w:val="1"/>
      <w:numFmt w:val="bullet"/>
      <w:lvlText w:val="o"/>
      <w:lvlJc w:val="left"/>
      <w:pPr>
        <w:ind w:left="3336" w:hanging="360"/>
      </w:pPr>
      <w:rPr>
        <w:rFonts w:ascii="Courier New" w:hAnsi="Courier New" w:cs="Courier New" w:hint="default"/>
      </w:rPr>
    </w:lvl>
    <w:lvl w:ilvl="5" w:tplc="041D0005" w:tentative="1">
      <w:start w:val="1"/>
      <w:numFmt w:val="bullet"/>
      <w:lvlText w:val=""/>
      <w:lvlJc w:val="left"/>
      <w:pPr>
        <w:ind w:left="4056" w:hanging="360"/>
      </w:pPr>
      <w:rPr>
        <w:rFonts w:ascii="Wingdings" w:hAnsi="Wingdings" w:hint="default"/>
      </w:rPr>
    </w:lvl>
    <w:lvl w:ilvl="6" w:tplc="041D0001" w:tentative="1">
      <w:start w:val="1"/>
      <w:numFmt w:val="bullet"/>
      <w:lvlText w:val=""/>
      <w:lvlJc w:val="left"/>
      <w:pPr>
        <w:ind w:left="4776" w:hanging="360"/>
      </w:pPr>
      <w:rPr>
        <w:rFonts w:ascii="Symbol" w:hAnsi="Symbol" w:hint="default"/>
      </w:rPr>
    </w:lvl>
    <w:lvl w:ilvl="7" w:tplc="041D0003" w:tentative="1">
      <w:start w:val="1"/>
      <w:numFmt w:val="bullet"/>
      <w:lvlText w:val="o"/>
      <w:lvlJc w:val="left"/>
      <w:pPr>
        <w:ind w:left="5496" w:hanging="360"/>
      </w:pPr>
      <w:rPr>
        <w:rFonts w:ascii="Courier New" w:hAnsi="Courier New" w:cs="Courier New" w:hint="default"/>
      </w:rPr>
    </w:lvl>
    <w:lvl w:ilvl="8" w:tplc="041D0005" w:tentative="1">
      <w:start w:val="1"/>
      <w:numFmt w:val="bullet"/>
      <w:lvlText w:val=""/>
      <w:lvlJc w:val="left"/>
      <w:pPr>
        <w:ind w:left="6216"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C61"/>
    <w:rsid w:val="00086C61"/>
    <w:rsid w:val="000F3D6A"/>
    <w:rsid w:val="001159E1"/>
    <w:rsid w:val="0017289D"/>
    <w:rsid w:val="002830F4"/>
    <w:rsid w:val="00425494"/>
    <w:rsid w:val="00466D0E"/>
    <w:rsid w:val="00497B7F"/>
    <w:rsid w:val="004B195B"/>
    <w:rsid w:val="0050577D"/>
    <w:rsid w:val="005478F1"/>
    <w:rsid w:val="00556A6F"/>
    <w:rsid w:val="00562BE5"/>
    <w:rsid w:val="005B28CC"/>
    <w:rsid w:val="005C62EC"/>
    <w:rsid w:val="00656F98"/>
    <w:rsid w:val="00686E20"/>
    <w:rsid w:val="006E4F45"/>
    <w:rsid w:val="007660FC"/>
    <w:rsid w:val="0076737B"/>
    <w:rsid w:val="007C5D1E"/>
    <w:rsid w:val="00941E7A"/>
    <w:rsid w:val="009964E4"/>
    <w:rsid w:val="00AF2DB2"/>
    <w:rsid w:val="00D455E9"/>
    <w:rsid w:val="00DB1D81"/>
    <w:rsid w:val="00DE114A"/>
    <w:rsid w:val="00E55471"/>
    <w:rsid w:val="00EA38EF"/>
    <w:rsid w:val="00F3254C"/>
    <w:rsid w:val="00F707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025015-C26E-4A60-98B8-2A990C6C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C61"/>
    <w:pPr>
      <w:spacing w:after="0" w:line="240" w:lineRule="auto"/>
    </w:pPr>
    <w:rPr>
      <w:rFonts w:ascii="Times New Roman" w:eastAsia="MS Mincho" w:hAnsi="Times New Roman" w:cs="Times New Roman"/>
      <w:sz w:val="24"/>
      <w:szCs w:val="24"/>
      <w:lang w:val="en-US" w:eastAsia="ja-JP"/>
    </w:rPr>
  </w:style>
  <w:style w:type="paragraph" w:styleId="Rubrik1">
    <w:name w:val="heading 1"/>
    <w:next w:val="Normal"/>
    <w:link w:val="Rubrik1Char"/>
    <w:uiPriority w:val="9"/>
    <w:qFormat/>
    <w:rsid w:val="006E4F45"/>
    <w:pPr>
      <w:widowControl w:val="0"/>
      <w:autoSpaceDE w:val="0"/>
      <w:autoSpaceDN w:val="0"/>
      <w:adjustRightInd w:val="0"/>
      <w:spacing w:after="300" w:line="288" w:lineRule="auto"/>
      <w:textAlignment w:val="center"/>
      <w:outlineLvl w:val="0"/>
    </w:pPr>
    <w:rPr>
      <w:rFonts w:ascii="Calibri" w:eastAsiaTheme="minorEastAsia" w:hAnsi="Calibri" w:cs="Calibri"/>
      <w:color w:val="000000"/>
      <w:sz w:val="36"/>
      <w:szCs w:val="36"/>
      <w:lang w:val="en-GB" w:eastAsia="sv-SE"/>
    </w:rPr>
  </w:style>
  <w:style w:type="paragraph" w:styleId="Rubrik2">
    <w:name w:val="heading 2"/>
    <w:basedOn w:val="Normal"/>
    <w:next w:val="Normal"/>
    <w:link w:val="Rubrik2Char"/>
    <w:uiPriority w:val="9"/>
    <w:unhideWhenUsed/>
    <w:qFormat/>
    <w:rsid w:val="006E4F45"/>
    <w:pPr>
      <w:widowControl w:val="0"/>
      <w:autoSpaceDE w:val="0"/>
      <w:autoSpaceDN w:val="0"/>
      <w:adjustRightInd w:val="0"/>
      <w:spacing w:after="57" w:line="288" w:lineRule="auto"/>
      <w:textAlignment w:val="center"/>
      <w:outlineLvl w:val="1"/>
    </w:pPr>
    <w:rPr>
      <w:rFonts w:ascii="Calibri-Bold" w:eastAsiaTheme="minorEastAsia" w:hAnsi="Calibri-Bold" w:cs="Calibri-Bold"/>
      <w:b/>
      <w:bCs/>
      <w:color w:val="000000"/>
      <w:sz w:val="28"/>
      <w:szCs w:val="28"/>
      <w:lang w:val="sv-SE" w:eastAsia="sv-SE"/>
    </w:rPr>
  </w:style>
  <w:style w:type="paragraph" w:styleId="Rubrik3">
    <w:name w:val="heading 3"/>
    <w:basedOn w:val="Normal"/>
    <w:next w:val="Normal"/>
    <w:link w:val="Rubrik3Char"/>
    <w:uiPriority w:val="9"/>
    <w:unhideWhenUsed/>
    <w:qFormat/>
    <w:rsid w:val="006E4F45"/>
    <w:pPr>
      <w:widowControl w:val="0"/>
      <w:autoSpaceDE w:val="0"/>
      <w:autoSpaceDN w:val="0"/>
      <w:adjustRightInd w:val="0"/>
      <w:spacing w:after="57" w:line="288" w:lineRule="auto"/>
      <w:textAlignment w:val="center"/>
      <w:outlineLvl w:val="2"/>
    </w:pPr>
    <w:rPr>
      <w:rFonts w:ascii="Calibri" w:eastAsiaTheme="minorEastAsia" w:hAnsi="Calibri" w:cs="Calibri"/>
      <w:color w:val="000000"/>
      <w:sz w:val="28"/>
      <w:szCs w:val="28"/>
      <w:lang w:val="sv-SE" w:eastAsia="sv-SE"/>
    </w:rPr>
  </w:style>
  <w:style w:type="paragraph" w:styleId="Rubrik4">
    <w:name w:val="heading 4"/>
    <w:basedOn w:val="Normal"/>
    <w:next w:val="Normal"/>
    <w:link w:val="Rubrik4Char"/>
    <w:uiPriority w:val="9"/>
    <w:unhideWhenUsed/>
    <w:qFormat/>
    <w:rsid w:val="006E4F45"/>
    <w:pPr>
      <w:spacing w:before="240" w:line="276" w:lineRule="auto"/>
      <w:outlineLvl w:val="3"/>
    </w:pPr>
    <w:rPr>
      <w:rFonts w:asciiTheme="minorHAnsi" w:eastAsiaTheme="minorEastAsia" w:hAnsiTheme="minorHAnsi" w:cstheme="minorBidi"/>
      <w:smallCaps/>
      <w:spacing w:val="10"/>
      <w:sz w:val="22"/>
      <w:szCs w:val="22"/>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66D0E"/>
    <w:pPr>
      <w:ind w:left="720"/>
      <w:contextualSpacing/>
    </w:pPr>
  </w:style>
  <w:style w:type="character" w:customStyle="1" w:styleId="Rubrik1Char">
    <w:name w:val="Rubrik 1 Char"/>
    <w:basedOn w:val="Standardstycketeckensnitt"/>
    <w:link w:val="Rubrik1"/>
    <w:uiPriority w:val="9"/>
    <w:rsid w:val="006E4F45"/>
    <w:rPr>
      <w:rFonts w:ascii="Calibri" w:eastAsiaTheme="minorEastAsia" w:hAnsi="Calibri" w:cs="Calibri"/>
      <w:color w:val="000000"/>
      <w:sz w:val="36"/>
      <w:szCs w:val="36"/>
      <w:lang w:val="en-GB" w:eastAsia="sv-SE"/>
    </w:rPr>
  </w:style>
  <w:style w:type="character" w:customStyle="1" w:styleId="Rubrik2Char">
    <w:name w:val="Rubrik 2 Char"/>
    <w:basedOn w:val="Standardstycketeckensnitt"/>
    <w:link w:val="Rubrik2"/>
    <w:uiPriority w:val="9"/>
    <w:rsid w:val="006E4F45"/>
    <w:rPr>
      <w:rFonts w:ascii="Calibri-Bold" w:eastAsiaTheme="minorEastAsia" w:hAnsi="Calibri-Bold" w:cs="Calibri-Bold"/>
      <w:b/>
      <w:bCs/>
      <w:color w:val="000000"/>
      <w:sz w:val="28"/>
      <w:szCs w:val="28"/>
      <w:lang w:eastAsia="sv-SE"/>
    </w:rPr>
  </w:style>
  <w:style w:type="character" w:customStyle="1" w:styleId="Rubrik3Char">
    <w:name w:val="Rubrik 3 Char"/>
    <w:basedOn w:val="Standardstycketeckensnitt"/>
    <w:link w:val="Rubrik3"/>
    <w:uiPriority w:val="9"/>
    <w:rsid w:val="006E4F45"/>
    <w:rPr>
      <w:rFonts w:ascii="Calibri" w:eastAsiaTheme="minorEastAsia" w:hAnsi="Calibri" w:cs="Calibri"/>
      <w:color w:val="000000"/>
      <w:sz w:val="28"/>
      <w:szCs w:val="28"/>
      <w:lang w:eastAsia="sv-SE"/>
    </w:rPr>
  </w:style>
  <w:style w:type="character" w:customStyle="1" w:styleId="Rubrik4Char">
    <w:name w:val="Rubrik 4 Char"/>
    <w:basedOn w:val="Standardstycketeckensnitt"/>
    <w:link w:val="Rubrik4"/>
    <w:uiPriority w:val="9"/>
    <w:rsid w:val="006E4F45"/>
    <w:rPr>
      <w:rFonts w:eastAsiaTheme="minorEastAsia"/>
      <w:smallCaps/>
      <w:spacing w:val="10"/>
      <w:lang w:eastAsia="sv-SE"/>
    </w:rPr>
  </w:style>
  <w:style w:type="character" w:styleId="Hyperlnk">
    <w:name w:val="Hyperlink"/>
    <w:rsid w:val="006E4F45"/>
    <w:rPr>
      <w:color w:val="0000FF"/>
      <w:u w:val="single"/>
    </w:rPr>
  </w:style>
  <w:style w:type="paragraph" w:styleId="Rubrik">
    <w:name w:val="Title"/>
    <w:basedOn w:val="Normal"/>
    <w:next w:val="Normal"/>
    <w:link w:val="RubrikChar"/>
    <w:uiPriority w:val="10"/>
    <w:qFormat/>
    <w:rsid w:val="00DE114A"/>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sv-SE" w:eastAsia="sv-SE"/>
    </w:rPr>
  </w:style>
  <w:style w:type="character" w:customStyle="1" w:styleId="RubrikChar">
    <w:name w:val="Rubrik Char"/>
    <w:basedOn w:val="Standardstycketeckensnitt"/>
    <w:link w:val="Rubrik"/>
    <w:uiPriority w:val="10"/>
    <w:rsid w:val="00DE114A"/>
    <w:rPr>
      <w:rFonts w:asciiTheme="majorHAnsi" w:eastAsiaTheme="majorEastAsia" w:hAnsiTheme="majorHAnsi" w:cstheme="majorBidi"/>
      <w:color w:val="323E4F" w:themeColor="text2" w:themeShade="BF"/>
      <w:spacing w:val="5"/>
      <w:kern w:val="28"/>
      <w:sz w:val="52"/>
      <w:szCs w:val="52"/>
      <w:lang w:eastAsia="sv-SE"/>
    </w:rPr>
  </w:style>
  <w:style w:type="paragraph" w:styleId="Sidhuvud">
    <w:name w:val="header"/>
    <w:basedOn w:val="Normal"/>
    <w:link w:val="SidhuvudChar"/>
    <w:uiPriority w:val="99"/>
    <w:unhideWhenUsed/>
    <w:rsid w:val="00D455E9"/>
    <w:pPr>
      <w:tabs>
        <w:tab w:val="center" w:pos="4536"/>
        <w:tab w:val="right" w:pos="9072"/>
      </w:tabs>
    </w:pPr>
  </w:style>
  <w:style w:type="character" w:customStyle="1" w:styleId="SidhuvudChar">
    <w:name w:val="Sidhuvud Char"/>
    <w:basedOn w:val="Standardstycketeckensnitt"/>
    <w:link w:val="Sidhuvud"/>
    <w:uiPriority w:val="99"/>
    <w:rsid w:val="00D455E9"/>
    <w:rPr>
      <w:rFonts w:ascii="Times New Roman" w:eastAsia="MS Mincho" w:hAnsi="Times New Roman" w:cs="Times New Roman"/>
      <w:sz w:val="24"/>
      <w:szCs w:val="24"/>
      <w:lang w:val="en-US" w:eastAsia="ja-JP"/>
    </w:rPr>
  </w:style>
  <w:style w:type="paragraph" w:styleId="Sidfot">
    <w:name w:val="footer"/>
    <w:basedOn w:val="Normal"/>
    <w:link w:val="SidfotChar"/>
    <w:uiPriority w:val="99"/>
    <w:unhideWhenUsed/>
    <w:rsid w:val="00D455E9"/>
    <w:pPr>
      <w:tabs>
        <w:tab w:val="center" w:pos="4536"/>
        <w:tab w:val="right" w:pos="9072"/>
      </w:tabs>
    </w:pPr>
  </w:style>
  <w:style w:type="character" w:customStyle="1" w:styleId="SidfotChar">
    <w:name w:val="Sidfot Char"/>
    <w:basedOn w:val="Standardstycketeckensnitt"/>
    <w:link w:val="Sidfot"/>
    <w:uiPriority w:val="99"/>
    <w:rsid w:val="00D455E9"/>
    <w:rPr>
      <w:rFonts w:ascii="Times New Roman" w:eastAsia="MS Mincho" w:hAnsi="Times New Roman" w:cs="Times New Roman"/>
      <w:sz w:val="24"/>
      <w:szCs w:val="24"/>
      <w:lang w:val="en-US" w:eastAsia="ja-JP"/>
    </w:rPr>
  </w:style>
  <w:style w:type="paragraph" w:styleId="Ballongtext">
    <w:name w:val="Balloon Text"/>
    <w:basedOn w:val="Normal"/>
    <w:link w:val="BallongtextChar"/>
    <w:uiPriority w:val="99"/>
    <w:semiHidden/>
    <w:unhideWhenUsed/>
    <w:rsid w:val="007C5D1E"/>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C5D1E"/>
    <w:rPr>
      <w:rFonts w:ascii="Segoe UI" w:eastAsia="MS Mincho" w:hAnsi="Segoe UI" w:cs="Segoe UI"/>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a.trygg@liu.se" TargetMode="External"/><Relationship Id="rId13" Type="http://schemas.openxmlformats.org/officeDocument/2006/relationships/hyperlink" Target="https://liu.se/artikel/lika-villkor"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bjorn.segrell@liu.se" TargetMode="External"/><Relationship Id="rId12" Type="http://schemas.openxmlformats.org/officeDocument/2006/relationships/hyperlink" Target="http://www.bibl.liu.se/?l=sv"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sanne.eriksson@liu.s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alin.olsson@liu.se"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mailto:anders.jidesjo@liu.se" TargetMode="Externa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9A01CB0F5451049A873DE7E5929AD24" ma:contentTypeVersion="4" ma:contentTypeDescription="Skapa ett nytt dokument." ma:contentTypeScope="" ma:versionID="10764f6a5192ccf4defa1ac0912870e6">
  <xsd:schema xmlns:xsd="http://www.w3.org/2001/XMLSchema" xmlns:xs="http://www.w3.org/2001/XMLSchema" xmlns:p="http://schemas.microsoft.com/office/2006/metadata/properties" xmlns:ns2="3600807b-60ed-4d86-a49b-2c6fcf33744e" xmlns:ns3="05d9bdcc-2b33-4c11-9279-ca8437a7dbd2" targetNamespace="http://schemas.microsoft.com/office/2006/metadata/properties" ma:root="true" ma:fieldsID="70b03179070a222bc51ff425d2034886" ns2:_="" ns3:_="">
    <xsd:import namespace="3600807b-60ed-4d86-a49b-2c6fcf33744e"/>
    <xsd:import namespace="05d9bdcc-2b33-4c11-9279-ca8437a7dbd2"/>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0807b-60ed-4d86-a49b-2c6fcf33744e"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d9bdcc-2b33-4c11-9279-ca8437a7dbd2"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Description xmlns="3600807b-60ed-4d86-a49b-2c6fcf33744e" xsi:nil="true"/>
    <_lisam_PublishedVersion xmlns="05d9bdcc-2b33-4c11-9279-ca8437a7dbd2" xsi:nil="true"/>
  </documentManagement>
</p:properties>
</file>

<file path=customXml/itemProps1.xml><?xml version="1.0" encoding="utf-8"?>
<ds:datastoreItem xmlns:ds="http://schemas.openxmlformats.org/officeDocument/2006/customXml" ds:itemID="{9959C8FE-DCBA-4352-B190-005BD699E211}"/>
</file>

<file path=customXml/itemProps2.xml><?xml version="1.0" encoding="utf-8"?>
<ds:datastoreItem xmlns:ds="http://schemas.openxmlformats.org/officeDocument/2006/customXml" ds:itemID="{20076AA9-67B9-4AA9-84CF-133EC9ECDD0C}"/>
</file>

<file path=customXml/itemProps3.xml><?xml version="1.0" encoding="utf-8"?>
<ds:datastoreItem xmlns:ds="http://schemas.openxmlformats.org/officeDocument/2006/customXml" ds:itemID="{E9ED5CEA-74A7-4DC3-B080-3A5EC29E66BF}"/>
</file>

<file path=docProps/app.xml><?xml version="1.0" encoding="utf-8"?>
<Properties xmlns="http://schemas.openxmlformats.org/officeDocument/2006/extended-properties" xmlns:vt="http://schemas.openxmlformats.org/officeDocument/2006/docPropsVTypes">
  <Template>Normal</Template>
  <TotalTime>307</TotalTime>
  <Pages>10</Pages>
  <Words>2732</Words>
  <Characters>14484</Characters>
  <Application>Microsoft Office Word</Application>
  <DocSecurity>0</DocSecurity>
  <Lines>120</Lines>
  <Paragraphs>34</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17182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Segrell</dc:creator>
  <cp:keywords/>
  <dc:description/>
  <cp:lastModifiedBy>Björn Segrell</cp:lastModifiedBy>
  <cp:revision>5</cp:revision>
  <cp:lastPrinted>2019-08-05T12:56:00Z</cp:lastPrinted>
  <dcterms:created xsi:type="dcterms:W3CDTF">2019-08-05T08:03:00Z</dcterms:created>
  <dcterms:modified xsi:type="dcterms:W3CDTF">2019-08-05T13:15:00Z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0x010100D9A01CB0F5451049A873DE7E5929AD24</vt:lpwstr>
  </property>
</Properties>
</file>